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CA" w:rsidRPr="003A3AC2" w:rsidRDefault="00734907" w:rsidP="00734907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sectPr w:rsidR="00486BCA" w:rsidRPr="003A3AC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9554474"/>
      <w:bookmarkStart w:id="1" w:name="_GoBack"/>
      <w:r>
        <w:rPr>
          <w:noProof/>
          <w:lang w:val="ru-RU" w:eastAsia="ru-RU"/>
        </w:rPr>
        <w:drawing>
          <wp:inline distT="0" distB="0" distL="0" distR="0" wp14:anchorId="7F5C4AAC" wp14:editId="34A72CE0">
            <wp:extent cx="5948045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30" t="22243" r="36126" b="5038"/>
                    <a:stretch/>
                  </pic:blipFill>
                  <pic:spPr bwMode="auto">
                    <a:xfrm>
                      <a:off x="0" y="0"/>
                      <a:ext cx="5968797" cy="8678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r w:rsidR="00043129"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</w:t>
      </w:r>
      <w:r w:rsidR="00CA3DB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</w:t>
      </w:r>
    </w:p>
    <w:p w:rsidR="00486BCA" w:rsidRPr="003A3AC2" w:rsidRDefault="00043129" w:rsidP="00F62CA6">
      <w:pPr>
        <w:spacing w:after="0" w:line="264" w:lineRule="auto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2" w:name="block-9554476"/>
      <w:bookmarkEnd w:id="0"/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lastRenderedPageBreak/>
        <w:t>ПОЯСНИТЕЛЬНАЯ ЗАПИСКА</w:t>
      </w: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формирование основ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чертёжно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саморегуляции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 активности и инициативности;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86BCA" w:rsidRPr="003A3AC2" w:rsidRDefault="0004312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Технологии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профессии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производства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486BCA" w:rsidRPr="003A3AC2" w:rsidRDefault="0004312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86BCA" w:rsidRPr="003A3AC2" w:rsidRDefault="0004312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86BCA" w:rsidRPr="003A3AC2" w:rsidRDefault="0004312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В процессе освоения программы </w:t>
      </w:r>
      <w:proofErr w:type="gram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 технологии</w:t>
      </w:r>
      <w:proofErr w:type="gram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межпредметных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</w:t>
      </w:r>
      <w:bookmarkStart w:id="3" w:name="6028649a-e0ac-451e-8172-b3f83139ddea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).</w:t>
      </w:r>
      <w:bookmarkEnd w:id="3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</w:t>
      </w:r>
      <w:proofErr w:type="gram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486BCA">
      <w:pPr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sectPr w:rsidR="00486BCA" w:rsidRPr="003A3AC2">
          <w:pgSz w:w="11906" w:h="16383"/>
          <w:pgMar w:top="1134" w:right="850" w:bottom="1134" w:left="1701" w:header="720" w:footer="720" w:gutter="0"/>
          <w:cols w:space="720"/>
        </w:sectPr>
      </w:pPr>
    </w:p>
    <w:p w:rsidR="00486BCA" w:rsidRPr="003A3AC2" w:rsidRDefault="00043129" w:rsidP="00F62CA6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4" w:name="block-9554475"/>
      <w:bookmarkEnd w:id="2"/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lastRenderedPageBreak/>
        <w:t>СОДЕРЖАНИЕ УЧЕБНОГО ПРЕДМЕТА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 w:rsidP="00F62CA6">
      <w:pPr>
        <w:spacing w:after="0" w:line="264" w:lineRule="auto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1 КЛАСС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Технологии, профессии и производства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Традиции и праздники народов России, ремёсла, обычаи.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Технологии ручной обработки материалов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сминание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Использование дополнительных отделочных материалов.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Конструирование и моделирование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Информационно-коммуникативные технологии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Информация. Виды информации.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Познавательные универсальные учебные действия</w:t>
      </w: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Базовые логические и исследовательские действия: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Работа с информацией: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62CA6" w:rsidRDefault="00043129" w:rsidP="00F62CA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62CA6" w:rsidRDefault="00F62CA6" w:rsidP="00F62CA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F62CA6" w:rsidRDefault="00F62CA6" w:rsidP="00F62CA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F62CA6" w:rsidRPr="003A3AC2" w:rsidRDefault="00F62CA6" w:rsidP="00F62CA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Регулятивные универсальные учебные действия</w:t>
      </w: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Самоорганизация и самоконтроль: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Совместная деятельность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86BCA" w:rsidRPr="003A3AC2" w:rsidRDefault="0004312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86BCA" w:rsidRPr="003A3AC2" w:rsidRDefault="00486BC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 w:rsidP="00F62CA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​</w:t>
      </w:r>
    </w:p>
    <w:p w:rsidR="00486BCA" w:rsidRPr="003A3AC2" w:rsidRDefault="00486BCA">
      <w:pPr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sectPr w:rsidR="00486BCA" w:rsidRPr="003A3AC2">
          <w:pgSz w:w="11906" w:h="16383"/>
          <w:pgMar w:top="1134" w:right="850" w:bottom="1134" w:left="1701" w:header="720" w:footer="720" w:gutter="0"/>
          <w:cols w:space="720"/>
        </w:sectPr>
      </w:pPr>
    </w:p>
    <w:p w:rsidR="00486BCA" w:rsidRPr="003A3AC2" w:rsidRDefault="00043129" w:rsidP="00F62CA6">
      <w:pPr>
        <w:spacing w:after="0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5" w:name="block-9554477"/>
      <w:bookmarkEnd w:id="4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6" w:name="_Toc143620888"/>
      <w:bookmarkEnd w:id="6"/>
    </w:p>
    <w:p w:rsidR="00486BCA" w:rsidRPr="003A3AC2" w:rsidRDefault="00043129" w:rsidP="00F62CA6">
      <w:pPr>
        <w:spacing w:after="0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ЛИЧНОСТНЫЕ РЕЗУЛЬТАТЫ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саморегуляции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7" w:name="_Toc143620889"/>
      <w:bookmarkEnd w:id="7"/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 w:rsidP="00F62CA6">
      <w:pPr>
        <w:spacing w:after="0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МЕТАПРЕДМЕТНЫЕ РЕЗУЛЬТАТЫ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6BCA" w:rsidRPr="003A3AC2" w:rsidRDefault="00486BCA">
      <w:pPr>
        <w:spacing w:after="0" w:line="257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 w:line="257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Познавательные универсальные учебные действия</w:t>
      </w:r>
    </w:p>
    <w:p w:rsidR="00486BCA" w:rsidRPr="003A3AC2" w:rsidRDefault="00043129">
      <w:pPr>
        <w:spacing w:after="0" w:line="257" w:lineRule="auto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Базовые логические и исследовательские действия: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86BCA" w:rsidRPr="003A3AC2" w:rsidRDefault="00043129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Работа с информацией: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86BCA" w:rsidRPr="003A3AC2" w:rsidRDefault="00486BCA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Коммуникативные универсальные учебные действия: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486BCA" w:rsidRPr="003A3AC2" w:rsidRDefault="00486BCA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Регулятивные универсальные учебные действия: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проявлять волевую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саморегуляцию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при выполнении работы.</w:t>
      </w:r>
    </w:p>
    <w:p w:rsidR="00486BCA" w:rsidRPr="003A3AC2" w:rsidRDefault="00486BCA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Совместная деятельность: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>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 w:rsidP="00F62CA6">
      <w:pPr>
        <w:spacing w:after="0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ПРЕДМЕТНЫЕ РЕЗУЛЬТАТЫ</w:t>
      </w:r>
    </w:p>
    <w:p w:rsidR="00486BCA" w:rsidRPr="003A3AC2" w:rsidRDefault="00486BCA">
      <w:pPr>
        <w:spacing w:after="0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3A3AC2" w:rsidRDefault="00043129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К концу обучения </w:t>
      </w:r>
      <w:r w:rsidRPr="003A3AC2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ru-RU"/>
        </w:rPr>
        <w:t>в 1 классе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сминание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оформлять изделия строчкой прямого стежка;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задания с опорой на готовый план;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различать материалы и инструменты по их назначению;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lastRenderedPageBreak/>
        <w:t xml:space="preserve">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сминанием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использовать для сушки плоских изделий пресс;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86BCA" w:rsidRPr="003A3AC2" w:rsidRDefault="00043129">
      <w:pPr>
        <w:spacing w:after="0"/>
        <w:ind w:firstLine="60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486BCA" w:rsidRPr="003A3AC2" w:rsidRDefault="00486BCA">
      <w:pPr>
        <w:spacing w:after="0"/>
        <w:ind w:left="120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</w:p>
    <w:p w:rsidR="00486BCA" w:rsidRPr="002768A2" w:rsidRDefault="00486BCA">
      <w:pPr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sectPr w:rsidR="00486BCA" w:rsidRPr="002768A2" w:rsidSect="003A3AC2">
          <w:type w:val="continuous"/>
          <w:pgSz w:w="11906" w:h="16383"/>
          <w:pgMar w:top="1701" w:right="1134" w:bottom="850" w:left="1134" w:header="720" w:footer="720" w:gutter="0"/>
          <w:cols w:space="720"/>
        </w:sectPr>
      </w:pPr>
      <w:bookmarkStart w:id="10" w:name="block-9554473"/>
      <w:bookmarkEnd w:id="5"/>
    </w:p>
    <w:p w:rsidR="00486BCA" w:rsidRPr="0039252C" w:rsidRDefault="00F62CA6" w:rsidP="0039252C">
      <w:pP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</w:pPr>
      <w:bookmarkStart w:id="11" w:name="block-9554478"/>
      <w:bookmarkEnd w:id="10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ПОУРОЧНОЕ ПЛАНИРОВА</w:t>
      </w:r>
      <w:r w:rsidR="0039252C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 xml:space="preserve">НИЕ </w:t>
      </w:r>
    </w:p>
    <w:p w:rsidR="00043129" w:rsidRPr="003A3AC2" w:rsidRDefault="00043129">
      <w:pPr>
        <w:spacing w:after="0"/>
        <w:ind w:left="12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tbl>
      <w:tblPr>
        <w:tblStyle w:val="-1"/>
        <w:tblW w:w="10910" w:type="dxa"/>
        <w:tblLayout w:type="fixed"/>
        <w:tblLook w:val="04A0" w:firstRow="1" w:lastRow="0" w:firstColumn="1" w:lastColumn="0" w:noHBand="0" w:noVBand="1"/>
      </w:tblPr>
      <w:tblGrid>
        <w:gridCol w:w="560"/>
        <w:gridCol w:w="2345"/>
        <w:gridCol w:w="808"/>
        <w:gridCol w:w="1385"/>
        <w:gridCol w:w="1418"/>
        <w:gridCol w:w="1417"/>
        <w:gridCol w:w="1297"/>
        <w:gridCol w:w="1680"/>
      </w:tblGrid>
      <w:tr w:rsidR="00F62CA6" w:rsidRPr="003A3AC2" w:rsidTr="00F62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hideMark/>
          </w:tcPr>
          <w:p w:rsidR="00F62CA6" w:rsidRPr="003A3AC2" w:rsidRDefault="00F62CA6" w:rsidP="00043129">
            <w:pPr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345" w:type="dxa"/>
            <w:vMerge w:val="restart"/>
            <w:hideMark/>
          </w:tcPr>
          <w:p w:rsidR="00F62CA6" w:rsidRPr="003A3AC2" w:rsidRDefault="00F62CA6" w:rsidP="00043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3611" w:type="dxa"/>
            <w:gridSpan w:val="3"/>
            <w:hideMark/>
          </w:tcPr>
          <w:p w:rsidR="00F62CA6" w:rsidRPr="003A3AC2" w:rsidRDefault="00F62CA6" w:rsidP="00043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Количество часов</w:t>
            </w:r>
          </w:p>
        </w:tc>
        <w:tc>
          <w:tcPr>
            <w:tcW w:w="2714" w:type="dxa"/>
            <w:gridSpan w:val="2"/>
            <w:vMerge w:val="restart"/>
            <w:hideMark/>
          </w:tcPr>
          <w:p w:rsidR="00F62CA6" w:rsidRPr="003A3AC2" w:rsidRDefault="00F62CA6" w:rsidP="009D5FCF">
            <w:pPr>
              <w:ind w:right="10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1680" w:type="dxa"/>
            <w:vMerge w:val="restart"/>
            <w:hideMark/>
          </w:tcPr>
          <w:p w:rsidR="00F62CA6" w:rsidRPr="003A3AC2" w:rsidRDefault="00F62CA6" w:rsidP="00043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F62CA6" w:rsidRPr="003A3AC2" w:rsidTr="00C60C6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2345" w:type="dxa"/>
            <w:vMerge/>
            <w:hideMark/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808" w:type="dxa"/>
            <w:vMerge w:val="restart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1385" w:type="dxa"/>
            <w:vMerge w:val="restart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Контрольные работы</w:t>
            </w:r>
          </w:p>
        </w:tc>
        <w:tc>
          <w:tcPr>
            <w:tcW w:w="1418" w:type="dxa"/>
            <w:vMerge w:val="restart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Практические работы</w:t>
            </w:r>
          </w:p>
        </w:tc>
        <w:tc>
          <w:tcPr>
            <w:tcW w:w="271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1680" w:type="dxa"/>
            <w:vMerge/>
            <w:hideMark/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</w:tr>
      <w:tr w:rsidR="00F62CA6" w:rsidRPr="003A3AC2" w:rsidTr="00C60C6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2345" w:type="dxa"/>
            <w:vMerge/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808" w:type="dxa"/>
            <w:vMerge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1385" w:type="dxa"/>
            <w:vMerge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По плану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По факту</w:t>
            </w:r>
          </w:p>
        </w:tc>
        <w:tc>
          <w:tcPr>
            <w:tcW w:w="1680" w:type="dxa"/>
            <w:vMerge/>
          </w:tcPr>
          <w:p w:rsidR="00F62CA6" w:rsidRPr="003A3AC2" w:rsidRDefault="00F62CA6" w:rsidP="0004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[[Техника на службе человека (в воздухе, на земле и на воде)]]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08.09.2023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[[Мир вокруг нас (природный и рукотворный)]]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01.09.2023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[[Природа и творчество. Природные материалы]]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15.09.2023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1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1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[[Сбор листьев и способы их засушивания]]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22.09.2023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1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1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[[Семена разных растений. Составление композиций из семян]]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29.09.2023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1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1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[[Объемные природные материалы (шишки, жёлуди, каштаны). Конструирование объемных изделий из них]]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06.10.2023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1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1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[[Объемные природные материалы (шишки, жёлуди, каштаны). Конструирование объемных изделий из них]]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13.10.2023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1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1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[[Способы соединения природных материалов]]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20.10.2023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2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2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[[Понятие «композиция». Центровая композиция. Точечное наклеивание листьев]]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27.10.2023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2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2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[[«Орнамент». Разновидности композиций, Композиция в полосе]]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03.11.2023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2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2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[[Материалы для лепки (пластилин, пластические массы)]]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10.11.2023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2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2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 xml:space="preserve">[[Изделие. Основа и детали </w:t>
            </w:r>
            <w:proofErr w:type="spellStart"/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изделия.Понятие</w:t>
            </w:r>
            <w:proofErr w:type="spellEnd"/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 xml:space="preserve"> «технология»]]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17.11.2023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2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2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[[Формообразование деталей изделия из пластилина]]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24.11.2023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3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3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[[Объемная композиция. Групповая творческая работа – проект («Аквариум», «Морские обитатели»)]]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01.12.2023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3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3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[[Бумага. Ее основные свойства. Виды бумаги]]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08.12.2023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3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3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[[Картон. Его основные свойства. Виды картона]]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15.12.2023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3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3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[[Сгибание и складывание бумаги. (</w:t>
            </w:r>
            <w:proofErr w:type="spellStart"/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Cоставление</w:t>
            </w:r>
            <w:proofErr w:type="spellEnd"/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 xml:space="preserve"> композиций из несложной сложенной детали)]]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29.12.2023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3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3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[[Сгибание и складывание бумаги (Основные формы оригами и их преобразование)]]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12.01.2024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4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4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[[Складывание бумажной детали гармошкой]]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19.01.2024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4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4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 xml:space="preserve">[[Режущий инструмент ножницы. Их назначение, конструкция. </w:t>
            </w: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lastRenderedPageBreak/>
              <w:t>Правила пользования]]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26.01.2024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4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4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lastRenderedPageBreak/>
              <w:t>21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[[Приемы резания ножницами по прямой, кривой и ломаной линиям]]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02.02.2024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4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4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[[Резаная аппликация]]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09.02.2024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4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4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[[Шаблон – приспособление для разметки деталей. Разметка по шаблону]]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16.02.2024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5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5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[[Разметка по шаблону и вырезание нескольких деталей из бумаги]]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01.03.2024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5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5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[[Преобразование правильных форм в неправильные]]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15.03.2024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5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5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[[Составление композиций из деталей разных форм]]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22.03.2024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5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5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[[Изготовление деталей по шаблону из тонкого картона]]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05.04.2024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5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5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[[Общее представление о тканях и нитках]]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12.04.2024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6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[[Швейные иглы и приспособления. Назначение. Правила обращения. Строчка прямого стежка]]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19.04.2024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2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63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[[Вышивка – способ отделки изделий. Мережка (осыпание края заготовки из ткани)]]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26.04.2024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4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65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[[Строчка прямого стежка, ее варианты – перевивы]]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03.05.2024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6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67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[[Отделка швейного изделия (салфетки, закладки) строчками прямого стежка]]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10.05.2024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68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69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F62CA6" w:rsidRPr="00734907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:rsidR="00F62CA6" w:rsidRPr="003A3AC2" w:rsidRDefault="00F62CA6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lastRenderedPageBreak/>
              <w:t>33</w:t>
            </w:r>
          </w:p>
        </w:tc>
        <w:tc>
          <w:tcPr>
            <w:tcW w:w="2345" w:type="dxa"/>
            <w:hideMark/>
          </w:tcPr>
          <w:p w:rsidR="00F62CA6" w:rsidRPr="003A3AC2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[[Резервный урок]]</w:t>
            </w:r>
          </w:p>
        </w:tc>
        <w:tc>
          <w:tcPr>
            <w:tcW w:w="80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5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F62CA6" w:rsidRPr="003A3AC2" w:rsidRDefault="00F62CA6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17.05.2024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62CA6" w:rsidRPr="00F62CA6" w:rsidRDefault="00F62CA6" w:rsidP="00F62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</w:p>
        </w:tc>
        <w:tc>
          <w:tcPr>
            <w:tcW w:w="1680" w:type="dxa"/>
            <w:hideMark/>
          </w:tcPr>
          <w:p w:rsidR="00F62CA6" w:rsidRPr="00F62CA6" w:rsidRDefault="00F62CA6" w:rsidP="0004312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</w:pPr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[[</w:t>
            </w:r>
            <w:hyperlink r:id="rId70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https://uchi.ru/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 xml:space="preserve"> </w:t>
            </w:r>
            <w:hyperlink r:id="rId71" w:history="1">
              <w:r w:rsidRPr="00F62CA6">
                <w:rPr>
                  <w:rFonts w:ascii="Times New Roman" w:eastAsia="Times New Roman" w:hAnsi="Times New Roman" w:cs="Times New Roman"/>
                  <w:color w:val="404040" w:themeColor="text1" w:themeTint="BF"/>
                  <w:u w:val="single"/>
                  <w:lang w:val="ru-RU" w:eastAsia="ru-RU"/>
                </w:rPr>
                <w:t>https://resh.edu.ru/</w:t>
              </w:r>
            </w:hyperlink>
            <w:r w:rsidRPr="00F62CA6">
              <w:rPr>
                <w:rFonts w:ascii="Times New Roman" w:eastAsia="Times New Roman" w:hAnsi="Times New Roman" w:cs="Times New Roman"/>
                <w:color w:val="404040" w:themeColor="text1" w:themeTint="BF"/>
                <w:lang w:val="ru-RU" w:eastAsia="ru-RU"/>
              </w:rPr>
              <w:t>]]</w:t>
            </w:r>
          </w:p>
        </w:tc>
      </w:tr>
      <w:tr w:rsidR="003A3AC2" w:rsidRPr="003A3AC2" w:rsidTr="00F62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hideMark/>
          </w:tcPr>
          <w:p w:rsidR="00043129" w:rsidRPr="003A3AC2" w:rsidRDefault="00043129" w:rsidP="00043129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Добавить строку</w:t>
            </w:r>
          </w:p>
        </w:tc>
      </w:tr>
      <w:tr w:rsidR="003A3AC2" w:rsidRPr="003A3AC2" w:rsidTr="00C60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5" w:type="dxa"/>
            <w:gridSpan w:val="2"/>
            <w:hideMark/>
          </w:tcPr>
          <w:p w:rsidR="00043129" w:rsidRPr="003A3AC2" w:rsidRDefault="00043129" w:rsidP="000431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808" w:type="dxa"/>
            <w:hideMark/>
          </w:tcPr>
          <w:p w:rsidR="00043129" w:rsidRPr="003A3AC2" w:rsidRDefault="00043129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385" w:type="dxa"/>
            <w:hideMark/>
          </w:tcPr>
          <w:p w:rsidR="00043129" w:rsidRPr="003A3AC2" w:rsidRDefault="00043129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hideMark/>
          </w:tcPr>
          <w:p w:rsidR="00043129" w:rsidRPr="003A3AC2" w:rsidRDefault="00043129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  <w:r w:rsidRPr="003A3AC2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394" w:type="dxa"/>
            <w:gridSpan w:val="3"/>
            <w:hideMark/>
          </w:tcPr>
          <w:p w:rsidR="00043129" w:rsidRPr="003A3AC2" w:rsidRDefault="00043129" w:rsidP="000431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val="ru-RU" w:eastAsia="ru-RU"/>
              </w:rPr>
            </w:pPr>
          </w:p>
        </w:tc>
      </w:tr>
    </w:tbl>
    <w:p w:rsidR="00CB629E" w:rsidRPr="003A3AC2" w:rsidRDefault="00CB629E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  <w:bookmarkStart w:id="12" w:name="block-9554479"/>
      <w:bookmarkEnd w:id="11"/>
    </w:p>
    <w:p w:rsidR="00CB629E" w:rsidRDefault="00CB629E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CB629E" w:rsidRDefault="00CB629E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9D5FCF" w:rsidRPr="003A3AC2" w:rsidRDefault="009D5FCF" w:rsidP="00CB6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404040" w:themeColor="text1" w:themeTint="BF"/>
          <w:sz w:val="24"/>
          <w:szCs w:val="24"/>
          <w:lang w:val="ru-RU" w:eastAsia="ru-RU"/>
        </w:rPr>
      </w:pPr>
    </w:p>
    <w:p w:rsidR="00486BCA" w:rsidRPr="003A3AC2" w:rsidRDefault="00043129" w:rsidP="00CB629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86BCA" w:rsidRPr="003A3AC2" w:rsidRDefault="00043129" w:rsidP="009D5FCF">
      <w:pPr>
        <w:spacing w:after="0" w:line="480" w:lineRule="auto"/>
        <w:ind w:left="12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ОБЯЗАТЕЛЬНЫЕ УЧЕБНЫЕ МАТЕРИАЛЫ ДЛЯ УЧЕНИКА</w:t>
      </w:r>
    </w:p>
    <w:p w:rsidR="00486BCA" w:rsidRPr="003A3AC2" w:rsidRDefault="00043129">
      <w:pPr>
        <w:spacing w:after="0" w:line="480" w:lineRule="auto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​‌</w:t>
      </w:r>
      <w:bookmarkStart w:id="13" w:name="fd2563da-70e6-4a8e-9eef-1431331cf80c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• Технология, 1 класс/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Лутцева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Е.А., Зуева Т.П., Акционерное общество «Издательство «</w:t>
      </w:r>
      <w:proofErr w:type="gram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Просвещение»</w:t>
      </w:r>
      <w:bookmarkEnd w:id="13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</w:t>
      </w:r>
      <w:proofErr w:type="gram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</w:t>
      </w:r>
    </w:p>
    <w:p w:rsidR="00486BCA" w:rsidRPr="003A3AC2" w:rsidRDefault="00CB629E" w:rsidP="00CB629E">
      <w:pPr>
        <w:spacing w:after="0" w:line="480" w:lineRule="auto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</w:t>
      </w:r>
      <w:r w:rsidR="00043129"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МЕТОДИЧЕСКИЕ МАТЕРИАЛЫ ДЛЯ УЧИТЕЛЯ</w:t>
      </w:r>
    </w:p>
    <w:p w:rsidR="00486BCA" w:rsidRPr="003A3AC2" w:rsidRDefault="00043129" w:rsidP="00CB629E">
      <w:pPr>
        <w:spacing w:after="0" w:line="480" w:lineRule="auto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​‌- Максимова Т.Н. Поурочные разработки по технологии. 1 класс. - М.: ВАКО</w:t>
      </w:r>
      <w:r w:rsidR="004B218C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- Технология. 1 класс/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Лутцева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Е.А., Зуева Т.П. - М.: Просвещение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- Технология. 1 класс. Рабочая тетрадь/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Лутцева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Е.А., Зуева Т.П. - М.: Просвещение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- Технология. 1 класс/ Н.И.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Роговцева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, Н.В. Богданова, Н.В. Шипилова, С.В. 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Анащенкова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 - М.: Просвещение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</w:r>
      <w:bookmarkStart w:id="14" w:name="0ffefc5c-f9fc-44a3-a446-5fc8622ad11a"/>
      <w:bookmarkEnd w:id="14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‌​</w:t>
      </w:r>
      <w:r w:rsidRPr="003A3AC2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86BCA" w:rsidRPr="003A3AC2" w:rsidRDefault="00043129" w:rsidP="009D5FCF">
      <w:pPr>
        <w:spacing w:after="0" w:line="360" w:lineRule="auto"/>
        <w:ind w:left="120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​​‌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https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://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edsoo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/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https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://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resh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edu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/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https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://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myschool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edu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/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news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www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encyclopedia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  <w:t xml:space="preserve">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https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://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uchi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proofErr w:type="spellStart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ru</w:t>
      </w:r>
      <w:proofErr w:type="spellEnd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/ </w:t>
      </w:r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br/>
      </w:r>
      <w:bookmarkStart w:id="15" w:name="111db0ec-8c24-4b78-b09f-eef62a6c6ea2"/>
      <w:bookmarkEnd w:id="15"/>
      <w:r w:rsidRPr="003A3AC2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‌​</w:t>
      </w:r>
      <w:bookmarkEnd w:id="12"/>
    </w:p>
    <w:sectPr w:rsidR="00486BCA" w:rsidRPr="003A3AC2" w:rsidSect="00F62CA6">
      <w:pgSz w:w="11907" w:h="16839" w:code="9"/>
      <w:pgMar w:top="1440" w:right="1440" w:bottom="144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4CDA"/>
    <w:multiLevelType w:val="multilevel"/>
    <w:tmpl w:val="08AC07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CA"/>
    <w:rsid w:val="00043129"/>
    <w:rsid w:val="002768A2"/>
    <w:rsid w:val="0039252C"/>
    <w:rsid w:val="003A3AC2"/>
    <w:rsid w:val="00486BCA"/>
    <w:rsid w:val="004B218C"/>
    <w:rsid w:val="00641CA8"/>
    <w:rsid w:val="00734907"/>
    <w:rsid w:val="009D5FCF"/>
    <w:rsid w:val="00A633D0"/>
    <w:rsid w:val="00C60C62"/>
    <w:rsid w:val="00CA3DB2"/>
    <w:rsid w:val="00CB629E"/>
    <w:rsid w:val="00F6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B5A8"/>
  <w15:docId w15:val="{83447700-967E-4B2A-A451-DF3BD7E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-1">
    <w:name w:val="Grid Table 1 Light"/>
    <w:basedOn w:val="a1"/>
    <w:uiPriority w:val="46"/>
    <w:rsid w:val="000431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Balloon Text"/>
    <w:basedOn w:val="a"/>
    <w:link w:val="af"/>
    <w:uiPriority w:val="99"/>
    <w:semiHidden/>
    <w:unhideWhenUsed/>
    <w:rsid w:val="004B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0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70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2023-09-03T07:54:00Z</cp:lastPrinted>
  <dcterms:created xsi:type="dcterms:W3CDTF">2023-09-21T14:06:00Z</dcterms:created>
  <dcterms:modified xsi:type="dcterms:W3CDTF">2023-09-21T14:06:00Z</dcterms:modified>
</cp:coreProperties>
</file>