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9F2" w:rsidRDefault="000E39F2" w:rsidP="000E39F2">
      <w:pPr>
        <w:tabs>
          <w:tab w:val="left" w:pos="40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72308" w:rsidRDefault="00672308" w:rsidP="000E39F2">
      <w:pPr>
        <w:tabs>
          <w:tab w:val="left" w:pos="40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72308" w:rsidRDefault="00672308" w:rsidP="000E39F2">
      <w:pPr>
        <w:tabs>
          <w:tab w:val="left" w:pos="40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72308" w:rsidRDefault="00672308" w:rsidP="000E39F2">
      <w:pPr>
        <w:tabs>
          <w:tab w:val="left" w:pos="40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72308" w:rsidRDefault="00672308" w:rsidP="000E39F2">
      <w:pPr>
        <w:tabs>
          <w:tab w:val="left" w:pos="40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72308" w:rsidRDefault="00672308" w:rsidP="000E39F2">
      <w:pPr>
        <w:tabs>
          <w:tab w:val="left" w:pos="409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7422DA" wp14:editId="43C3A388">
            <wp:extent cx="5724265" cy="67521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4794" t="14543" r="34741" b="10457"/>
                    <a:stretch/>
                  </pic:blipFill>
                  <pic:spPr bwMode="auto">
                    <a:xfrm>
                      <a:off x="0" y="0"/>
                      <a:ext cx="5748928" cy="6781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2308" w:rsidRPr="00630BAC" w:rsidRDefault="00672308" w:rsidP="0067230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C94E3A" w:rsidRPr="00C1293E" w:rsidRDefault="00C94E3A" w:rsidP="00630BAC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94E3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Пояснительная записка</w:t>
      </w:r>
    </w:p>
    <w:p w:rsidR="00C94E3A" w:rsidRPr="00C1293E" w:rsidRDefault="00C94E3A" w:rsidP="00C129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293E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Рабочая программа по </w:t>
      </w:r>
      <w:r w:rsidR="00C1293E" w:rsidRPr="00C12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учебному предмету «Основы религиозных культур и светской этики»</w:t>
      </w:r>
      <w:r w:rsidR="00C12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1293E" w:rsidRPr="00C12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«Светская этика»</w:t>
      </w:r>
      <w:r w:rsidR="00C12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293E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для 4 классов составлена в соответствии</w:t>
      </w:r>
      <w:r w:rsidRPr="00C94E3A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с правовыми и нормативными документами:</w:t>
      </w:r>
    </w:p>
    <w:p w:rsidR="00C94E3A" w:rsidRPr="00C94E3A" w:rsidRDefault="00C94E3A" w:rsidP="00C94E3A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94E3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Федеральный Закон «Об образовании в Российской Федерации» (от 29.12. 2012 г. № 273-ФЗ);</w:t>
      </w:r>
    </w:p>
    <w:p w:rsidR="00C94E3A" w:rsidRPr="00A3586F" w:rsidRDefault="00C94E3A" w:rsidP="00A3586F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94E3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Федеральный Закон от 01.12.2007 г. № 309 (ред. от 23.07.2013 г.)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C94E3A" w:rsidRPr="00C94E3A" w:rsidRDefault="00C94E3A" w:rsidP="00C94E3A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94E3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Приказ Минобразования России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C94E3A" w:rsidRPr="00C94E3A" w:rsidRDefault="00C94E3A" w:rsidP="00C94E3A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94E3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Приказ Минобрнауки России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на 2014-2015 учебный год»;</w:t>
      </w:r>
    </w:p>
    <w:p w:rsidR="00C94E3A" w:rsidRPr="00C94E3A" w:rsidRDefault="00C94E3A" w:rsidP="00C94E3A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94E3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Приказ Минобразования России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C94E3A" w:rsidRPr="00C94E3A" w:rsidRDefault="00C94E3A" w:rsidP="00C94E3A">
      <w:pPr>
        <w:numPr>
          <w:ilvl w:val="0"/>
          <w:numId w:val="2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94E3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Приказ Министерства образования и науки Российской Федерации от 31 декабря 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1897»;</w:t>
      </w:r>
    </w:p>
    <w:p w:rsidR="00CA1722" w:rsidRDefault="00C94E3A" w:rsidP="00CA1722">
      <w:pPr>
        <w:numPr>
          <w:ilvl w:val="0"/>
          <w:numId w:val="2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94E3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Приказ Министерства образования и науки Российской Федерации от 31 декабря 2015 г.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CA1722" w:rsidRDefault="00630BAC" w:rsidP="00CA1722">
      <w:pPr>
        <w:numPr>
          <w:ilvl w:val="0"/>
          <w:numId w:val="2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Учебный</w:t>
      </w:r>
      <w:r w:rsidR="00A3586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план МБОУ Туранская СОШ №1 2023-2024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учебный год</w:t>
      </w:r>
    </w:p>
    <w:p w:rsidR="00CA1722" w:rsidRDefault="00C94E3A" w:rsidP="00CA1722">
      <w:pPr>
        <w:numPr>
          <w:ilvl w:val="0"/>
          <w:numId w:val="2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94E3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Положения о рабочей программе МБОУ </w:t>
      </w:r>
      <w:r w:rsidR="00630BA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Туранской </w:t>
      </w:r>
      <w:r w:rsidRPr="00C94E3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СОШ</w:t>
      </w:r>
      <w:r w:rsidR="00630BA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№1</w:t>
      </w:r>
      <w:r w:rsidR="00CA172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;</w:t>
      </w:r>
    </w:p>
    <w:p w:rsidR="00CA1722" w:rsidRPr="00CA1722" w:rsidRDefault="00CA1722" w:rsidP="00CA1722">
      <w:pPr>
        <w:numPr>
          <w:ilvl w:val="0"/>
          <w:numId w:val="2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A1722">
        <w:rPr>
          <w:rFonts w:ascii="Times New Roman" w:hAnsi="Times New Roman" w:cs="Times New Roman"/>
          <w:sz w:val="24"/>
          <w:szCs w:val="24"/>
        </w:rPr>
        <w:t>Авторской учебной программы  «Основы религиозных культур и светской этики». А.Я.</w:t>
      </w:r>
      <w:r w:rsidR="00BC2BCF">
        <w:rPr>
          <w:rFonts w:ascii="Times New Roman" w:hAnsi="Times New Roman" w:cs="Times New Roman"/>
          <w:sz w:val="24"/>
          <w:szCs w:val="24"/>
        </w:rPr>
        <w:t xml:space="preserve"> </w:t>
      </w:r>
      <w:r w:rsidRPr="00CA1722">
        <w:rPr>
          <w:rFonts w:ascii="Times New Roman" w:hAnsi="Times New Roman" w:cs="Times New Roman"/>
          <w:sz w:val="24"/>
          <w:szCs w:val="24"/>
        </w:rPr>
        <w:t>Данилюк «Просвещение», 2010.</w:t>
      </w:r>
    </w:p>
    <w:p w:rsidR="00C94E3A" w:rsidRPr="00C94E3A" w:rsidRDefault="00C94E3A" w:rsidP="00C94E3A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Calibri" w:eastAsia="Calibri" w:hAnsi="Calibri" w:cs="Times New Roman"/>
          <w:kern w:val="2"/>
          <w:lang w:eastAsia="ru-RU"/>
        </w:rPr>
      </w:pPr>
    </w:p>
    <w:p w:rsidR="00C94E3A" w:rsidRPr="00F9387B" w:rsidRDefault="00F9387B" w:rsidP="00F9387B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</w:pPr>
      <w:r w:rsidRPr="00F9387B"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  <w:t>Учебно-методический комплекс</w:t>
      </w:r>
    </w:p>
    <w:p w:rsidR="001C29A0" w:rsidRPr="001C29A0" w:rsidRDefault="001C29A0" w:rsidP="001C2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2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1C2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</w:t>
      </w:r>
      <w:r w:rsidR="00BC2B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1C2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Данилюк А.Я. Основы духовно-нравственной культуры народов мира. Основы светской этики 4-5 класс. - М.:, Просвещение, 2012.   </w:t>
      </w:r>
    </w:p>
    <w:p w:rsidR="00BC2BCF" w:rsidRDefault="00BC2BCF" w:rsidP="00BC2B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1C29A0" w:rsidRPr="001C2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«Основы религиозных культур и светской этики», книга </w:t>
      </w:r>
      <w:r w:rsidR="00F93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учителя М. Просвещение,2012</w:t>
      </w:r>
    </w:p>
    <w:p w:rsidR="00C94E3A" w:rsidRPr="00BC2BCF" w:rsidRDefault="00C94E3A" w:rsidP="00BC2B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387B">
        <w:rPr>
          <w:rFonts w:ascii="Calibri" w:eastAsia="Calibri" w:hAnsi="Calibri" w:cs="Times New Roman"/>
          <w:kern w:val="2"/>
          <w:sz w:val="24"/>
          <w:szCs w:val="24"/>
          <w:lang w:eastAsia="ru-RU"/>
        </w:rPr>
        <w:tab/>
      </w:r>
    </w:p>
    <w:p w:rsidR="00C94E3A" w:rsidRDefault="00BC2BCF" w:rsidP="00BC2BCF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>
        <w:rPr>
          <w:rFonts w:ascii="Calibri" w:eastAsia="Calibri" w:hAnsi="Calibri" w:cs="Times New Roman"/>
          <w:kern w:val="2"/>
          <w:lang w:eastAsia="ru-RU"/>
        </w:rPr>
        <w:t xml:space="preserve">      </w:t>
      </w:r>
      <w:r w:rsidR="00C94E3A" w:rsidRPr="00BC2BCF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Федера</w:t>
      </w:r>
      <w:r w:rsidR="001C29A0" w:rsidRPr="00BC2BCF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льный базисный план отводит 34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часа</w:t>
      </w:r>
      <w:r w:rsidR="00C94E3A" w:rsidRPr="00BC2BCF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для образовательного изучения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предмета </w:t>
      </w:r>
      <w:r w:rsidR="001C29A0" w:rsidRPr="00BC2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«Основы религиозных культур и светской этики»</w:t>
      </w:r>
      <w:r w:rsidR="001C29A0" w:rsidRPr="00BC2BCF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 в  4 классе из расчёта  1 </w:t>
      </w:r>
      <w:r w:rsidR="00C94E3A" w:rsidRPr="00BC2BCF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часа в неделю.</w:t>
      </w:r>
    </w:p>
    <w:p w:rsidR="00BC2BCF" w:rsidRPr="00BC2BCF" w:rsidRDefault="00BC2BCF" w:rsidP="00840793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</w:t>
      </w:r>
      <w:r w:rsidRPr="0044556E">
        <w:rPr>
          <w:rFonts w:ascii="Times New Roman" w:hAnsi="Times New Roman" w:cs="Times New Roman"/>
          <w:color w:val="231F20"/>
          <w:sz w:val="24"/>
          <w:szCs w:val="24"/>
        </w:rPr>
        <w:t xml:space="preserve">Настоящая </w:t>
      </w:r>
      <w:r w:rsidRPr="0044556E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рабочая программа </w:t>
      </w:r>
      <w:r w:rsidRPr="0044556E">
        <w:rPr>
          <w:rFonts w:ascii="Times New Roman" w:hAnsi="Times New Roman" w:cs="Times New Roman"/>
          <w:color w:val="231F20"/>
          <w:sz w:val="24"/>
          <w:szCs w:val="24"/>
        </w:rPr>
        <w:t>составлена с учётом образовательных запросов учащихся и их родителей (законных представителей), а также выбора ими учебного предмета «Основы светской этики» — одного из модулей комплексного учебного курса «Основы религи</w:t>
      </w:r>
      <w:r>
        <w:rPr>
          <w:rFonts w:ascii="Times New Roman" w:hAnsi="Times New Roman" w:cs="Times New Roman"/>
          <w:color w:val="231F20"/>
          <w:sz w:val="24"/>
          <w:szCs w:val="24"/>
        </w:rPr>
        <w:t>озных культур и светской этики».</w:t>
      </w:r>
    </w:p>
    <w:p w:rsidR="00C94E3A" w:rsidRPr="00BC2BCF" w:rsidRDefault="00C94E3A" w:rsidP="0084079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BC2BCF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В соответствии с этим реализуется </w:t>
      </w:r>
      <w:r w:rsidR="00BC2BCF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модуль «Светская этика»  </w:t>
      </w:r>
      <w:r w:rsidR="00840793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в объеме  34 часа</w:t>
      </w:r>
      <w:r w:rsidRPr="00BC2BCF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.</w:t>
      </w:r>
    </w:p>
    <w:p w:rsidR="00840793" w:rsidRPr="00840793" w:rsidRDefault="00840793" w:rsidP="00D3458B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0793" w:rsidRPr="00840793" w:rsidRDefault="00C94E3A" w:rsidP="00D3458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0793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Цели:</w:t>
      </w:r>
      <w:r w:rsidR="00D3458B" w:rsidRPr="00840793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:rsidR="00D3458B" w:rsidRPr="00840793" w:rsidRDefault="00840793" w:rsidP="00D3458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</w:t>
      </w:r>
      <w:r w:rsidR="00D3458B" w:rsidRPr="00840793">
        <w:rPr>
          <w:rFonts w:ascii="Times New Roman" w:hAnsi="Times New Roman" w:cs="Times New Roman"/>
          <w:color w:val="000000"/>
          <w:sz w:val="24"/>
          <w:szCs w:val="24"/>
        </w:rPr>
        <w:t>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D3458B" w:rsidRPr="00840793" w:rsidRDefault="00840793" w:rsidP="00D3458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D3458B" w:rsidRPr="00840793">
        <w:rPr>
          <w:rFonts w:ascii="Times New Roman" w:hAnsi="Times New Roman" w:cs="Times New Roman"/>
          <w:color w:val="000000"/>
          <w:sz w:val="24"/>
          <w:szCs w:val="24"/>
        </w:rPr>
        <w:t>Воспитание, социально-педагогическая поддержка становления и развития высоконравственного, ответственного, инициативного и компетентного гражданина России.</w:t>
      </w:r>
    </w:p>
    <w:p w:rsidR="00D3458B" w:rsidRPr="00632790" w:rsidRDefault="00F9387B" w:rsidP="00D3458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790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D3458B" w:rsidRPr="00632790">
        <w:rPr>
          <w:rFonts w:ascii="Times New Roman" w:hAnsi="Times New Roman" w:cs="Times New Roman"/>
          <w:color w:val="000000"/>
          <w:sz w:val="24"/>
          <w:szCs w:val="24"/>
        </w:rPr>
        <w:t>адачи:</w:t>
      </w:r>
    </w:p>
    <w:p w:rsidR="00D3458B" w:rsidRPr="00840793" w:rsidRDefault="00840793" w:rsidP="00D3458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    </w:t>
      </w:r>
      <w:r w:rsidR="00D3458B" w:rsidRPr="00840793">
        <w:rPr>
          <w:rFonts w:ascii="Times New Roman" w:hAnsi="Times New Roman" w:cs="Times New Roman"/>
          <w:color w:val="000000"/>
          <w:sz w:val="24"/>
          <w:szCs w:val="24"/>
        </w:rPr>
        <w:t>знакомство учащихся с основами светской этики;</w:t>
      </w:r>
    </w:p>
    <w:p w:rsidR="00D3458B" w:rsidRPr="00840793" w:rsidRDefault="00840793" w:rsidP="00D3458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="00D3458B" w:rsidRPr="00840793">
        <w:rPr>
          <w:rFonts w:ascii="Times New Roman" w:hAnsi="Times New Roman" w:cs="Times New Roman"/>
          <w:color w:val="000000"/>
          <w:sz w:val="24"/>
          <w:szCs w:val="24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840793" w:rsidRDefault="00840793" w:rsidP="00D3458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="00D3458B" w:rsidRPr="00840793">
        <w:rPr>
          <w:rFonts w:ascii="Times New Roman" w:hAnsi="Times New Roman" w:cs="Times New Roman"/>
          <w:color w:val="000000"/>
          <w:sz w:val="24"/>
          <w:szCs w:val="24"/>
        </w:rPr>
        <w:t>обобщение знаний, понятий и представлений о духовной культуре и морали, полученных учащимися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C94E3A" w:rsidRPr="00840793" w:rsidRDefault="00840793" w:rsidP="0084079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="00D3458B" w:rsidRPr="00840793">
        <w:rPr>
          <w:rFonts w:ascii="Times New Roman" w:hAnsi="Times New Roman" w:cs="Times New Roman"/>
          <w:color w:val="000000"/>
          <w:sz w:val="24"/>
          <w:szCs w:val="24"/>
        </w:rPr>
        <w:t>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840793" w:rsidRPr="00840793" w:rsidRDefault="00840793" w:rsidP="00840793">
      <w:pPr>
        <w:tabs>
          <w:tab w:val="left" w:pos="993"/>
        </w:tabs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</w:pPr>
    </w:p>
    <w:p w:rsidR="00C94E3A" w:rsidRPr="00840793" w:rsidRDefault="00C94E3A" w:rsidP="00840793">
      <w:pPr>
        <w:pStyle w:val="a6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</w:pPr>
      <w:r w:rsidRPr="0084079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Планируемые </w:t>
      </w:r>
      <w:r w:rsidRPr="00840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освоения учебного</w:t>
      </w:r>
      <w:r w:rsidRPr="00840793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предмета                                        </w:t>
      </w:r>
      <w:r w:rsidRPr="00840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система их оценки</w:t>
      </w:r>
      <w:r w:rsidRPr="00840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1293E" w:rsidRDefault="00C1293E" w:rsidP="00C1293E">
      <w:pPr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</w:pPr>
    </w:p>
    <w:p w:rsidR="00C1293E" w:rsidRPr="0044556E" w:rsidRDefault="00C1293E" w:rsidP="00C1293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56E">
        <w:rPr>
          <w:rFonts w:ascii="Times New Roman" w:hAnsi="Times New Roman" w:cs="Times New Roman"/>
          <w:b/>
          <w:sz w:val="24"/>
          <w:szCs w:val="24"/>
        </w:rPr>
        <w:t>Требования к личностным результатам:</w:t>
      </w:r>
    </w:p>
    <w:p w:rsidR="00C1293E" w:rsidRPr="0044556E" w:rsidRDefault="00840793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формирование основ российской гражданской идентичнос</w:t>
      </w:r>
      <w:r w:rsidR="00C1293E" w:rsidRPr="0044556E">
        <w:rPr>
          <w:rFonts w:ascii="Times New Roman" w:hAnsi="Times New Roman" w:cs="Times New Roman"/>
          <w:sz w:val="24"/>
          <w:szCs w:val="24"/>
        </w:rPr>
        <w:softHyphen/>
        <w:t>ти, чувства гордости за свою Родину;</w:t>
      </w:r>
    </w:p>
    <w:p w:rsidR="00C1293E" w:rsidRPr="0044556E" w:rsidRDefault="00840793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C1293E" w:rsidRPr="0044556E" w:rsidRDefault="00840793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развитие этических чувств как регуляторов морального по</w:t>
      </w:r>
      <w:r w:rsidR="00C1293E" w:rsidRPr="0044556E">
        <w:rPr>
          <w:rFonts w:ascii="Times New Roman" w:hAnsi="Times New Roman" w:cs="Times New Roman"/>
          <w:sz w:val="24"/>
          <w:szCs w:val="24"/>
        </w:rPr>
        <w:softHyphen/>
        <w:t>ведения;</w:t>
      </w:r>
    </w:p>
    <w:p w:rsidR="00C1293E" w:rsidRPr="0044556E" w:rsidRDefault="00840793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воспитание доброжелательности и эмоционально нрав</w:t>
      </w:r>
      <w:r w:rsidR="00C1293E" w:rsidRPr="0044556E">
        <w:rPr>
          <w:rFonts w:ascii="Times New Roman" w:hAnsi="Times New Roman" w:cs="Times New Roman"/>
          <w:sz w:val="24"/>
          <w:szCs w:val="24"/>
        </w:rPr>
        <w:softHyphen/>
        <w:t xml:space="preserve">ственной </w:t>
      </w:r>
    </w:p>
    <w:p w:rsidR="00C1293E" w:rsidRPr="0044556E" w:rsidRDefault="00C1293E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4556E">
        <w:rPr>
          <w:rFonts w:ascii="Times New Roman" w:hAnsi="Times New Roman" w:cs="Times New Roman"/>
          <w:sz w:val="24"/>
          <w:szCs w:val="24"/>
        </w:rPr>
        <w:t xml:space="preserve">отзывчивости, понимания и сопереживания чувствам других людей; </w:t>
      </w:r>
    </w:p>
    <w:p w:rsidR="00C1293E" w:rsidRPr="0044556E" w:rsidRDefault="00840793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развитие начальных форм регуляции своих эмо</w:t>
      </w:r>
      <w:r w:rsidR="00C1293E" w:rsidRPr="0044556E">
        <w:rPr>
          <w:rFonts w:ascii="Times New Roman" w:hAnsi="Times New Roman" w:cs="Times New Roman"/>
          <w:sz w:val="24"/>
          <w:szCs w:val="24"/>
        </w:rPr>
        <w:softHyphen/>
        <w:t>циональных состояний;</w:t>
      </w:r>
    </w:p>
    <w:p w:rsidR="00C1293E" w:rsidRPr="0044556E" w:rsidRDefault="00840793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развитие навыков сотрудничества со взрослыми и сверстни</w:t>
      </w:r>
      <w:r w:rsidR="00C1293E" w:rsidRPr="0044556E">
        <w:rPr>
          <w:rFonts w:ascii="Times New Roman" w:hAnsi="Times New Roman" w:cs="Times New Roman"/>
          <w:sz w:val="24"/>
          <w:szCs w:val="24"/>
        </w:rPr>
        <w:softHyphen/>
        <w:t>ками в различных социальных ситуациях, умений не создавать конфликтов и находить выходы из спорных ситуаций;</w:t>
      </w:r>
    </w:p>
    <w:p w:rsidR="00C1293E" w:rsidRPr="0044556E" w:rsidRDefault="00840793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 xml:space="preserve"> мотивации к труду, работе на результат, бережно</w:t>
      </w:r>
      <w:r w:rsidR="00C1293E" w:rsidRPr="0044556E">
        <w:rPr>
          <w:rFonts w:ascii="Times New Roman" w:hAnsi="Times New Roman" w:cs="Times New Roman"/>
          <w:sz w:val="24"/>
          <w:szCs w:val="24"/>
        </w:rPr>
        <w:softHyphen/>
        <w:t>му отношению к материальным и духовным ценностям.</w:t>
      </w:r>
    </w:p>
    <w:p w:rsidR="00C1293E" w:rsidRPr="0044556E" w:rsidRDefault="00C1293E" w:rsidP="00C1293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56E">
        <w:rPr>
          <w:rFonts w:ascii="Times New Roman" w:hAnsi="Times New Roman" w:cs="Times New Roman"/>
          <w:b/>
          <w:sz w:val="24"/>
          <w:szCs w:val="24"/>
        </w:rPr>
        <w:t>Требования к мета</w:t>
      </w:r>
      <w:r w:rsidR="000D3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556E">
        <w:rPr>
          <w:rFonts w:ascii="Times New Roman" w:hAnsi="Times New Roman" w:cs="Times New Roman"/>
          <w:b/>
          <w:sz w:val="24"/>
          <w:szCs w:val="24"/>
        </w:rPr>
        <w:t>предметным результатам:</w:t>
      </w:r>
    </w:p>
    <w:p w:rsidR="00C1293E" w:rsidRPr="0044556E" w:rsidRDefault="00840793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</w:t>
      </w:r>
      <w:r w:rsidR="00C1293E" w:rsidRPr="0044556E">
        <w:rPr>
          <w:rFonts w:ascii="Times New Roman" w:hAnsi="Times New Roman" w:cs="Times New Roman"/>
          <w:sz w:val="24"/>
          <w:szCs w:val="24"/>
        </w:rPr>
        <w:softHyphen/>
        <w:t>чи учебной деятельности, а также находить средства её осуществ</w:t>
      </w:r>
      <w:r w:rsidR="00C1293E" w:rsidRPr="0044556E">
        <w:rPr>
          <w:rFonts w:ascii="Times New Roman" w:hAnsi="Times New Roman" w:cs="Times New Roman"/>
          <w:sz w:val="24"/>
          <w:szCs w:val="24"/>
        </w:rPr>
        <w:softHyphen/>
        <w:t>ления;</w:t>
      </w:r>
    </w:p>
    <w:p w:rsidR="00C1293E" w:rsidRPr="0044556E" w:rsidRDefault="00840793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формирование умений планировать, контролировать и оце</w:t>
      </w:r>
      <w:r w:rsidR="00C1293E" w:rsidRPr="0044556E">
        <w:rPr>
          <w:rFonts w:ascii="Times New Roman" w:hAnsi="Times New Roman" w:cs="Times New Roman"/>
          <w:sz w:val="24"/>
          <w:szCs w:val="24"/>
        </w:rPr>
        <w:softHyphen/>
        <w:t>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</w:t>
      </w:r>
      <w:r w:rsidR="00C1293E" w:rsidRPr="0044556E">
        <w:rPr>
          <w:rFonts w:ascii="Times New Roman" w:hAnsi="Times New Roman" w:cs="Times New Roman"/>
          <w:sz w:val="24"/>
          <w:szCs w:val="24"/>
        </w:rPr>
        <w:softHyphen/>
        <w:t>тивы в их выполнение на основе оценки и с учётом характера оши</w:t>
      </w:r>
      <w:r w:rsidR="00C1293E" w:rsidRPr="0044556E">
        <w:rPr>
          <w:rFonts w:ascii="Times New Roman" w:hAnsi="Times New Roman" w:cs="Times New Roman"/>
          <w:sz w:val="24"/>
          <w:szCs w:val="24"/>
        </w:rPr>
        <w:softHyphen/>
        <w:t>бок; понимать причины успеха или неуспеха учебной деятельности;</w:t>
      </w:r>
    </w:p>
    <w:p w:rsidR="00C1293E" w:rsidRPr="0044556E" w:rsidRDefault="00840793" w:rsidP="0084079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адекватное использование речевых средств и средств ин</w:t>
      </w:r>
      <w:r w:rsidR="00C1293E" w:rsidRPr="0044556E">
        <w:rPr>
          <w:rFonts w:ascii="Times New Roman" w:hAnsi="Times New Roman" w:cs="Times New Roman"/>
          <w:sz w:val="24"/>
          <w:szCs w:val="24"/>
        </w:rPr>
        <w:softHyphen/>
        <w:t>формационно-коммуника</w:t>
      </w:r>
      <w:r>
        <w:rPr>
          <w:rFonts w:ascii="Times New Roman" w:hAnsi="Times New Roman" w:cs="Times New Roman"/>
          <w:sz w:val="24"/>
          <w:szCs w:val="24"/>
        </w:rPr>
        <w:t>-</w:t>
      </w:r>
      <w:r w:rsidR="00C1293E" w:rsidRPr="0044556E">
        <w:rPr>
          <w:rFonts w:ascii="Times New Roman" w:hAnsi="Times New Roman" w:cs="Times New Roman"/>
          <w:sz w:val="24"/>
          <w:szCs w:val="24"/>
        </w:rPr>
        <w:t>ционных технологий для решения раз</w:t>
      </w:r>
      <w:r w:rsidR="00C1293E" w:rsidRPr="0044556E">
        <w:rPr>
          <w:rFonts w:ascii="Times New Roman" w:hAnsi="Times New Roman" w:cs="Times New Roman"/>
          <w:sz w:val="24"/>
          <w:szCs w:val="24"/>
        </w:rPr>
        <w:softHyphen/>
        <w:t>личных коммуникативных и познавательных задач;</w:t>
      </w:r>
    </w:p>
    <w:p w:rsidR="00C1293E" w:rsidRPr="0044556E" w:rsidRDefault="00840793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умение осуществлять информационный поиск для выполне</w:t>
      </w:r>
      <w:r w:rsidR="00C1293E" w:rsidRPr="0044556E">
        <w:rPr>
          <w:rFonts w:ascii="Times New Roman" w:hAnsi="Times New Roman" w:cs="Times New Roman"/>
          <w:sz w:val="24"/>
          <w:szCs w:val="24"/>
        </w:rPr>
        <w:softHyphen/>
        <w:t>ния учебных заданий;</w:t>
      </w:r>
    </w:p>
    <w:p w:rsidR="00C1293E" w:rsidRPr="0044556E" w:rsidRDefault="00840793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C1293E" w:rsidRPr="0044556E" w:rsidRDefault="00C1293E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4556E">
        <w:rPr>
          <w:rFonts w:ascii="Times New Roman" w:hAnsi="Times New Roman" w:cs="Times New Roman"/>
          <w:sz w:val="24"/>
          <w:szCs w:val="24"/>
        </w:rPr>
        <w:t>овладение логическими действиями анализа, синтеза, срав</w:t>
      </w:r>
      <w:r w:rsidRPr="0044556E">
        <w:rPr>
          <w:rFonts w:ascii="Times New Roman" w:hAnsi="Times New Roman" w:cs="Times New Roman"/>
          <w:sz w:val="24"/>
          <w:szCs w:val="24"/>
        </w:rPr>
        <w:softHyphen/>
        <w:t>нения, обобщения, классификации, установления аналогий и при</w:t>
      </w:r>
      <w:r w:rsidRPr="0044556E">
        <w:rPr>
          <w:rFonts w:ascii="Times New Roman" w:hAnsi="Times New Roman" w:cs="Times New Roman"/>
          <w:sz w:val="24"/>
          <w:szCs w:val="24"/>
        </w:rPr>
        <w:softHyphen/>
        <w:t>чинно-следственных связей, построения рассуждений, отнесения к известным понятиям;</w:t>
      </w:r>
    </w:p>
    <w:p w:rsidR="00C1293E" w:rsidRPr="0044556E" w:rsidRDefault="00840793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готовность слушать собеседника, вести диалог, признавать возможность существования различных точек зрения и права каж</w:t>
      </w:r>
      <w:r w:rsidR="00C1293E" w:rsidRPr="0044556E">
        <w:rPr>
          <w:rFonts w:ascii="Times New Roman" w:hAnsi="Times New Roman" w:cs="Times New Roman"/>
          <w:sz w:val="24"/>
          <w:szCs w:val="24"/>
        </w:rPr>
        <w:softHyphen/>
        <w:t>дого иметь свою собственную; излагать своё мнение и аргумен</w:t>
      </w:r>
      <w:r w:rsidR="00C1293E" w:rsidRPr="0044556E">
        <w:rPr>
          <w:rFonts w:ascii="Times New Roman" w:hAnsi="Times New Roman" w:cs="Times New Roman"/>
          <w:sz w:val="24"/>
          <w:szCs w:val="24"/>
        </w:rPr>
        <w:softHyphen/>
        <w:t>тировать свою точку зрения и оценку событий;</w:t>
      </w:r>
    </w:p>
    <w:p w:rsidR="00C1293E" w:rsidRPr="0044556E" w:rsidRDefault="00840793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определение общей цели и путей её достижения, умение договориться о распределении ролей в совместной деятельнос</w:t>
      </w:r>
      <w:r w:rsidR="00C1293E" w:rsidRPr="0044556E">
        <w:rPr>
          <w:rFonts w:ascii="Times New Roman" w:hAnsi="Times New Roman" w:cs="Times New Roman"/>
          <w:sz w:val="24"/>
          <w:szCs w:val="24"/>
        </w:rPr>
        <w:softHyphen/>
        <w:t>ти;</w:t>
      </w:r>
    </w:p>
    <w:p w:rsidR="00C1293E" w:rsidRPr="0044556E" w:rsidRDefault="00840793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адекватно оценивать собственное поведение и поведение окружающих.</w:t>
      </w:r>
    </w:p>
    <w:p w:rsidR="00C1293E" w:rsidRPr="0044556E" w:rsidRDefault="00C1293E" w:rsidP="00C1293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56E">
        <w:rPr>
          <w:rFonts w:ascii="Times New Roman" w:hAnsi="Times New Roman" w:cs="Times New Roman"/>
          <w:b/>
          <w:sz w:val="24"/>
          <w:szCs w:val="24"/>
        </w:rPr>
        <w:t>Требования к предметным результатам:</w:t>
      </w:r>
    </w:p>
    <w:p w:rsidR="00C1293E" w:rsidRPr="0044556E" w:rsidRDefault="00840793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знание, понимание и принятие учащимися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C1293E" w:rsidRPr="0044556E" w:rsidRDefault="00840793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знакомство с основами религиозной морали, по</w:t>
      </w:r>
      <w:r w:rsidR="00C1293E" w:rsidRPr="0044556E">
        <w:rPr>
          <w:rFonts w:ascii="Times New Roman" w:hAnsi="Times New Roman" w:cs="Times New Roman"/>
          <w:sz w:val="24"/>
          <w:szCs w:val="24"/>
        </w:rPr>
        <w:softHyphen/>
        <w:t>нимание её значения в выстраивании конструктивных отношений в обществе;</w:t>
      </w:r>
    </w:p>
    <w:p w:rsidR="00C1293E" w:rsidRPr="0044556E" w:rsidRDefault="00840793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религиозной культуре и её роли в истории и современно</w:t>
      </w:r>
      <w:r w:rsidR="00C1293E" w:rsidRPr="0044556E">
        <w:rPr>
          <w:rFonts w:ascii="Times New Roman" w:hAnsi="Times New Roman" w:cs="Times New Roman"/>
          <w:sz w:val="24"/>
          <w:szCs w:val="24"/>
        </w:rPr>
        <w:softHyphen/>
        <w:t>сти России.</w:t>
      </w:r>
    </w:p>
    <w:p w:rsidR="00C1293E" w:rsidRPr="0044556E" w:rsidRDefault="00C1293E" w:rsidP="00C1293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4556E">
        <w:rPr>
          <w:rFonts w:ascii="Times New Roman" w:hAnsi="Times New Roman" w:cs="Times New Roman"/>
          <w:b/>
          <w:sz w:val="24"/>
          <w:szCs w:val="24"/>
        </w:rPr>
        <w:t>Формы контроля и оценки планируемых результатов</w:t>
      </w:r>
    </w:p>
    <w:p w:rsidR="00C1293E" w:rsidRPr="0044556E" w:rsidRDefault="00C1293E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4556E">
        <w:rPr>
          <w:rFonts w:ascii="Times New Roman" w:hAnsi="Times New Roman" w:cs="Times New Roman"/>
          <w:sz w:val="24"/>
          <w:szCs w:val="24"/>
        </w:rPr>
        <w:t xml:space="preserve">          В процессе  изучения  курса, учащихся должны выполнить  проектную работу, предусмотренную в конце разделов, в основу которых положен системно – деятельностный подход. Дети, занимаясь групповой  исследовательской деятельностью, научатся отбирать  необходимый материал, составлять презентации. Данная деятельность позволит повысить интерес детей не только к исследовательской деятельности  при выполнении практических работ, но и к предмету в целом. </w:t>
      </w:r>
    </w:p>
    <w:p w:rsidR="00C1293E" w:rsidRPr="0044556E" w:rsidRDefault="00C1293E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4556E">
        <w:rPr>
          <w:rFonts w:ascii="Times New Roman" w:hAnsi="Times New Roman" w:cs="Times New Roman"/>
          <w:sz w:val="24"/>
          <w:szCs w:val="24"/>
        </w:rPr>
        <w:t xml:space="preserve">         Достижение учащимися планируемых результатов  выявляются в процессе:</w:t>
      </w:r>
    </w:p>
    <w:p w:rsidR="00C1293E" w:rsidRPr="0044556E" w:rsidRDefault="00840793" w:rsidP="00840793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текущего и систематического собеседования по основным разделам программы;</w:t>
      </w:r>
    </w:p>
    <w:p w:rsidR="00C1293E" w:rsidRPr="0044556E" w:rsidRDefault="00840793" w:rsidP="00840793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составления банка работ, выполненных в учебном процессе;</w:t>
      </w:r>
    </w:p>
    <w:p w:rsidR="00C1293E" w:rsidRPr="0044556E" w:rsidRDefault="00840793" w:rsidP="00840793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защиты  собственных исследовательских и творческих проектных работ;</w:t>
      </w:r>
    </w:p>
    <w:p w:rsidR="00C1293E" w:rsidRPr="0044556E" w:rsidRDefault="00840793" w:rsidP="00840793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выставки работ учащихся.</w:t>
      </w:r>
    </w:p>
    <w:p w:rsidR="00C1293E" w:rsidRPr="0044556E" w:rsidRDefault="00C1293E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4556E">
        <w:rPr>
          <w:rFonts w:ascii="Times New Roman" w:hAnsi="Times New Roman" w:cs="Times New Roman"/>
          <w:sz w:val="24"/>
          <w:szCs w:val="24"/>
        </w:rPr>
        <w:t xml:space="preserve">         При оценке предметных результатов освоения модуля используются виды контроля, применяемые  в системе без отметочного обучения:</w:t>
      </w:r>
    </w:p>
    <w:p w:rsidR="00C1293E" w:rsidRPr="0044556E" w:rsidRDefault="00840793" w:rsidP="00840793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 xml:space="preserve"> стартовый контроль, позволяющий определить исходный уровень развития учащихся;</w:t>
      </w:r>
    </w:p>
    <w:p w:rsidR="00C1293E" w:rsidRPr="0044556E" w:rsidRDefault="00840793" w:rsidP="00840793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прогностический контроль, т. е. «проигрывание» всех операций учебного действия в уме до начала его реального выполнения;</w:t>
      </w:r>
    </w:p>
    <w:p w:rsidR="00C1293E" w:rsidRPr="0044556E" w:rsidRDefault="00840793" w:rsidP="00840793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пооперационный контроль, т.е., контроль за правильностью, полнотой и последовательностью выполнения исследовательских работ учащихся;</w:t>
      </w:r>
    </w:p>
    <w:p w:rsidR="00C1293E" w:rsidRPr="0044556E" w:rsidRDefault="00840793" w:rsidP="00840793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контроль по результату, который проводится после осуществления учебного действия методом сравнения фактических результатов;</w:t>
      </w:r>
    </w:p>
    <w:p w:rsidR="00C1293E" w:rsidRPr="0044556E" w:rsidRDefault="00840793" w:rsidP="00840793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рефлексивный контроль—контроль, обращенный на ориентировочную основу, «план» действия и опирающийся на понимание принципов его построения;</w:t>
      </w:r>
    </w:p>
    <w:p w:rsidR="00C1293E" w:rsidRPr="0044556E" w:rsidRDefault="00840793" w:rsidP="00840793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 xml:space="preserve">итоговый контроль, на основе которого определяется уровень сформированности знаний по предмету и основных компонентов учебной деятельности школьников. </w:t>
      </w:r>
    </w:p>
    <w:p w:rsidR="00C1293E" w:rsidRPr="0044556E" w:rsidRDefault="00C1293E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4556E">
        <w:rPr>
          <w:rFonts w:ascii="Times New Roman" w:hAnsi="Times New Roman" w:cs="Times New Roman"/>
          <w:b/>
          <w:sz w:val="24"/>
          <w:szCs w:val="24"/>
        </w:rPr>
        <w:t xml:space="preserve"> Оценка деятельности</w:t>
      </w:r>
      <w:r w:rsidRPr="0044556E">
        <w:rPr>
          <w:rFonts w:ascii="Times New Roman" w:hAnsi="Times New Roman" w:cs="Times New Roman"/>
          <w:sz w:val="24"/>
          <w:szCs w:val="24"/>
        </w:rPr>
        <w:t xml:space="preserve"> учащихся в конце каж</w:t>
      </w:r>
      <w:r w:rsidRPr="0044556E">
        <w:rPr>
          <w:rFonts w:ascii="Times New Roman" w:hAnsi="Times New Roman" w:cs="Times New Roman"/>
          <w:sz w:val="24"/>
          <w:szCs w:val="24"/>
        </w:rPr>
        <w:softHyphen/>
        <w:t xml:space="preserve">дого занятия, раздела осуществляется по ряду   критериев: </w:t>
      </w:r>
    </w:p>
    <w:p w:rsidR="00C1293E" w:rsidRPr="0044556E" w:rsidRDefault="00840793" w:rsidP="00840793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понимание изучаемого материала;</w:t>
      </w:r>
    </w:p>
    <w:p w:rsidR="00C1293E" w:rsidRPr="0044556E" w:rsidRDefault="00840793" w:rsidP="00840793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степень самостоятельности в подборе необходимого материала;</w:t>
      </w:r>
    </w:p>
    <w:p w:rsidR="00C1293E" w:rsidRPr="0044556E" w:rsidRDefault="00840793" w:rsidP="00840793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самостоятельность суждений;</w:t>
      </w:r>
    </w:p>
    <w:p w:rsidR="00C1293E" w:rsidRPr="0044556E" w:rsidRDefault="00840793" w:rsidP="00840793">
      <w:pPr>
        <w:pStyle w:val="a4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1293E" w:rsidRPr="0044556E">
        <w:rPr>
          <w:rFonts w:ascii="Times New Roman" w:hAnsi="Times New Roman" w:cs="Times New Roman"/>
          <w:sz w:val="24"/>
          <w:szCs w:val="24"/>
        </w:rPr>
        <w:t>умение поддержать и выстроить диалог;</w:t>
      </w:r>
    </w:p>
    <w:p w:rsidR="00C1293E" w:rsidRPr="0044556E" w:rsidRDefault="00C1293E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4556E">
        <w:rPr>
          <w:rFonts w:ascii="Times New Roman" w:hAnsi="Times New Roman" w:cs="Times New Roman"/>
          <w:b/>
          <w:sz w:val="24"/>
          <w:szCs w:val="24"/>
        </w:rPr>
        <w:t>Итоговый контроль</w:t>
      </w:r>
      <w:r w:rsidRPr="0044556E">
        <w:rPr>
          <w:rFonts w:ascii="Times New Roman" w:hAnsi="Times New Roman" w:cs="Times New Roman"/>
          <w:sz w:val="24"/>
          <w:szCs w:val="24"/>
        </w:rPr>
        <w:t xml:space="preserve"> осуществляется  качественной оценкой – «зачёт»   или « незачёт». </w:t>
      </w:r>
    </w:p>
    <w:p w:rsidR="00C1293E" w:rsidRPr="0044556E" w:rsidRDefault="00C1293E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4556E">
        <w:rPr>
          <w:rFonts w:ascii="Times New Roman" w:hAnsi="Times New Roman" w:cs="Times New Roman"/>
          <w:sz w:val="24"/>
          <w:szCs w:val="24"/>
        </w:rPr>
        <w:t>В результате изучения комплексного учебного курса «Основы религиозных культур и светской этики»</w:t>
      </w:r>
    </w:p>
    <w:p w:rsidR="00C1293E" w:rsidRPr="0044556E" w:rsidRDefault="00C1293E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4556E">
        <w:rPr>
          <w:rFonts w:ascii="Times New Roman" w:hAnsi="Times New Roman" w:cs="Times New Roman"/>
          <w:sz w:val="24"/>
          <w:szCs w:val="24"/>
        </w:rPr>
        <w:t>ученик должен:</w:t>
      </w:r>
    </w:p>
    <w:p w:rsidR="00C1293E" w:rsidRPr="0044556E" w:rsidRDefault="00C1293E" w:rsidP="00C1293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56E">
        <w:rPr>
          <w:rFonts w:ascii="Times New Roman" w:hAnsi="Times New Roman" w:cs="Times New Roman"/>
          <w:b/>
          <w:sz w:val="24"/>
          <w:szCs w:val="24"/>
        </w:rPr>
        <w:lastRenderedPageBreak/>
        <w:t>знать /понимать:</w:t>
      </w:r>
    </w:p>
    <w:p w:rsidR="00C1293E" w:rsidRPr="0044556E" w:rsidRDefault="00C1293E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4556E">
        <w:rPr>
          <w:rFonts w:ascii="Times New Roman" w:hAnsi="Times New Roman" w:cs="Times New Roman"/>
          <w:sz w:val="24"/>
          <w:szCs w:val="24"/>
        </w:rPr>
        <w:t>-основные понятия религиозных культур;</w:t>
      </w:r>
    </w:p>
    <w:p w:rsidR="00C1293E" w:rsidRPr="0044556E" w:rsidRDefault="00C1293E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4556E">
        <w:rPr>
          <w:rFonts w:ascii="Times New Roman" w:hAnsi="Times New Roman" w:cs="Times New Roman"/>
          <w:sz w:val="24"/>
          <w:szCs w:val="24"/>
        </w:rPr>
        <w:t>-историю возникновения религиозных культур;</w:t>
      </w:r>
    </w:p>
    <w:p w:rsidR="00C1293E" w:rsidRPr="0044556E" w:rsidRDefault="00C1293E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4556E">
        <w:rPr>
          <w:rFonts w:ascii="Times New Roman" w:hAnsi="Times New Roman" w:cs="Times New Roman"/>
          <w:sz w:val="24"/>
          <w:szCs w:val="24"/>
        </w:rPr>
        <w:t>-историю развития различных религиозных культур в истории России;</w:t>
      </w:r>
    </w:p>
    <w:p w:rsidR="00C1293E" w:rsidRPr="0044556E" w:rsidRDefault="00C1293E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4556E">
        <w:rPr>
          <w:rFonts w:ascii="Times New Roman" w:hAnsi="Times New Roman" w:cs="Times New Roman"/>
          <w:sz w:val="24"/>
          <w:szCs w:val="24"/>
        </w:rPr>
        <w:t>-особенности и традиции религий;</w:t>
      </w:r>
    </w:p>
    <w:p w:rsidR="00C1293E" w:rsidRPr="0044556E" w:rsidRDefault="00C1293E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4556E">
        <w:rPr>
          <w:rFonts w:ascii="Times New Roman" w:hAnsi="Times New Roman" w:cs="Times New Roman"/>
          <w:sz w:val="24"/>
          <w:szCs w:val="24"/>
        </w:rPr>
        <w:t>-описание основных  содержательных составляющих священных книг, сооружений, праздников и святынь.</w:t>
      </w:r>
    </w:p>
    <w:p w:rsidR="00C1293E" w:rsidRPr="0044556E" w:rsidRDefault="00C1293E" w:rsidP="00C1293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56E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C1293E" w:rsidRPr="0044556E" w:rsidRDefault="00C1293E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4556E">
        <w:rPr>
          <w:rFonts w:ascii="Times New Roman" w:hAnsi="Times New Roman" w:cs="Times New Roman"/>
          <w:sz w:val="24"/>
          <w:szCs w:val="24"/>
        </w:rPr>
        <w:t>-описывать различные явления религиозных традиций и культур;</w:t>
      </w:r>
    </w:p>
    <w:p w:rsidR="00C1293E" w:rsidRPr="0044556E" w:rsidRDefault="00C1293E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4556E">
        <w:rPr>
          <w:rFonts w:ascii="Times New Roman" w:hAnsi="Times New Roman" w:cs="Times New Roman"/>
          <w:sz w:val="24"/>
          <w:szCs w:val="24"/>
        </w:rPr>
        <w:t>-устанавливать взаимосвязь между религиозной культурой и поведением людей;</w:t>
      </w:r>
    </w:p>
    <w:p w:rsidR="00C1293E" w:rsidRPr="0044556E" w:rsidRDefault="00C1293E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4556E">
        <w:rPr>
          <w:rFonts w:ascii="Times New Roman" w:hAnsi="Times New Roman" w:cs="Times New Roman"/>
          <w:sz w:val="24"/>
          <w:szCs w:val="24"/>
        </w:rPr>
        <w:t>-излагать свое мнение по поводу значения религиозной культуры (культур) в жизни людей и общества;</w:t>
      </w:r>
    </w:p>
    <w:p w:rsidR="00C1293E" w:rsidRPr="0044556E" w:rsidRDefault="00C1293E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4556E">
        <w:rPr>
          <w:rFonts w:ascii="Times New Roman" w:hAnsi="Times New Roman" w:cs="Times New Roman"/>
          <w:sz w:val="24"/>
          <w:szCs w:val="24"/>
        </w:rPr>
        <w:t>-соотносить нравственные формы поведения с нормами религиозной культуры;</w:t>
      </w:r>
    </w:p>
    <w:p w:rsidR="00C1293E" w:rsidRPr="0044556E" w:rsidRDefault="00C1293E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4556E">
        <w:rPr>
          <w:rFonts w:ascii="Times New Roman" w:hAnsi="Times New Roman" w:cs="Times New Roman"/>
          <w:sz w:val="24"/>
          <w:szCs w:val="24"/>
        </w:rPr>
        <w:t>-строить толерантное отношение с представителями разных мировоззрений и культурных традиций;</w:t>
      </w:r>
    </w:p>
    <w:p w:rsidR="00C1293E" w:rsidRPr="0044556E" w:rsidRDefault="00C1293E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4556E">
        <w:rPr>
          <w:rFonts w:ascii="Times New Roman" w:hAnsi="Times New Roman" w:cs="Times New Roman"/>
          <w:sz w:val="24"/>
          <w:szCs w:val="24"/>
        </w:rPr>
        <w:t>-осуществлять поиск необходимой информации для выполнения заданий;</w:t>
      </w:r>
    </w:p>
    <w:p w:rsidR="00C1293E" w:rsidRPr="0044556E" w:rsidRDefault="00C1293E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4556E">
        <w:rPr>
          <w:rFonts w:ascii="Times New Roman" w:hAnsi="Times New Roman" w:cs="Times New Roman"/>
          <w:sz w:val="24"/>
          <w:szCs w:val="24"/>
        </w:rPr>
        <w:t>-участвовать в диспутах: слушать собеседника и излагать свое мнение;</w:t>
      </w:r>
    </w:p>
    <w:p w:rsidR="00C1293E" w:rsidRPr="0044556E" w:rsidRDefault="00C1293E" w:rsidP="00C1293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4556E">
        <w:rPr>
          <w:rFonts w:ascii="Times New Roman" w:hAnsi="Times New Roman" w:cs="Times New Roman"/>
          <w:sz w:val="24"/>
          <w:szCs w:val="24"/>
        </w:rPr>
        <w:t>-готовить сообщения по выбранным темам.</w:t>
      </w:r>
    </w:p>
    <w:p w:rsidR="00C94E3A" w:rsidRPr="00C94E3A" w:rsidRDefault="00C94E3A" w:rsidP="00840793">
      <w:pPr>
        <w:tabs>
          <w:tab w:val="left" w:pos="993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</w:pPr>
    </w:p>
    <w:p w:rsidR="001C29A0" w:rsidRPr="00840793" w:rsidRDefault="00C94E3A" w:rsidP="002F256A">
      <w:pPr>
        <w:pStyle w:val="a6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840793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Содержание учебного предмета</w:t>
      </w:r>
    </w:p>
    <w:p w:rsidR="001C29A0" w:rsidRPr="001C29A0" w:rsidRDefault="001C29A0" w:rsidP="00840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</w:t>
      </w:r>
      <w:r w:rsidR="00632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 1. Россия – наша родина</w:t>
      </w:r>
      <w:r w:rsidRPr="001C2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C29A0" w:rsidRPr="001C29A0" w:rsidRDefault="001C29A0" w:rsidP="00840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9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Россия – наша родина.</w:t>
      </w:r>
    </w:p>
    <w:p w:rsidR="001C29A0" w:rsidRPr="001C29A0" w:rsidRDefault="001C29A0" w:rsidP="00840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"Ка</w:t>
      </w:r>
      <w:r w:rsidR="00632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отличить добро от зла?"</w:t>
      </w:r>
    </w:p>
    <w:p w:rsidR="001C29A0" w:rsidRPr="001C29A0" w:rsidRDefault="001C29A0" w:rsidP="00840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9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Что такое светская этика. Культура и мораль. Особенности морали. Добро и зло. Добродетель и порок. Свобода и моральный выбор человека. Свобода и ответственность. Моральный долг. Справедливость. Альтруизм и эгоизм. Дружба. Что значит быть моральным?</w:t>
      </w:r>
    </w:p>
    <w:p w:rsidR="001C29A0" w:rsidRPr="001C29A0" w:rsidRDefault="001C29A0" w:rsidP="00840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"Каковы истоки правил м</w:t>
      </w:r>
      <w:r w:rsidR="006327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орали?" </w:t>
      </w:r>
    </w:p>
    <w:p w:rsidR="001C29A0" w:rsidRPr="001C29A0" w:rsidRDefault="001C29A0" w:rsidP="00840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9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Род и семья – исток нравственных отношений. Нравственный поступок. Золотое правило нравственности. Стыд, вина и извинение. Честь и достоинство. Совесть. Нравственные идеалы. Образцы нравственности в культуре Отечества. Этикет.   Семейные праздники.   Жизнь человека- высшая нравственная ценность.   Любовь и уважение к отечеству.</w:t>
      </w:r>
    </w:p>
    <w:p w:rsidR="001C29A0" w:rsidRDefault="001C29A0" w:rsidP="00840793">
      <w:pPr>
        <w:shd w:val="clear" w:color="auto" w:fill="FFFFFF"/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</w:p>
    <w:p w:rsidR="001C29A0" w:rsidRDefault="001C29A0" w:rsidP="001C29A0">
      <w:pPr>
        <w:shd w:val="clear" w:color="auto" w:fill="FFFFFF"/>
        <w:tabs>
          <w:tab w:val="left" w:pos="993"/>
        </w:tabs>
        <w:suppressAutoHyphens/>
        <w:spacing w:after="0" w:line="240" w:lineRule="auto"/>
        <w:ind w:left="708"/>
        <w:contextualSpacing/>
        <w:jc w:val="both"/>
        <w:rPr>
          <w:rFonts w:ascii="Arial" w:hAnsi="Arial" w:cs="Arial"/>
          <w:color w:val="000000"/>
        </w:rPr>
      </w:pPr>
    </w:p>
    <w:p w:rsidR="00C94E3A" w:rsidRPr="00840793" w:rsidRDefault="00C94E3A" w:rsidP="00840793">
      <w:pPr>
        <w:pStyle w:val="a6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</w:pPr>
      <w:r w:rsidRPr="00840793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Тематическое планирование</w:t>
      </w:r>
    </w:p>
    <w:p w:rsidR="00C94E3A" w:rsidRPr="00C94E3A" w:rsidRDefault="00C94E3A" w:rsidP="00C94E3A">
      <w:pPr>
        <w:tabs>
          <w:tab w:val="left" w:pos="993"/>
        </w:tabs>
        <w:rPr>
          <w:rFonts w:ascii="Calibri" w:eastAsia="Calibri" w:hAnsi="Calibri" w:cs="Times New Roman"/>
          <w:kern w:val="2"/>
          <w:sz w:val="24"/>
          <w:lang w:eastAsia="ru-RU"/>
        </w:rPr>
      </w:pP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607"/>
        <w:gridCol w:w="4888"/>
        <w:gridCol w:w="3118"/>
      </w:tblGrid>
      <w:tr w:rsidR="00F9387B" w:rsidRPr="00C94E3A" w:rsidTr="00F9387B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7B" w:rsidRPr="00F9387B" w:rsidRDefault="00F9387B" w:rsidP="00F9387B">
            <w:pPr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F9387B">
              <w:rPr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7B" w:rsidRPr="00F9387B" w:rsidRDefault="00F9387B" w:rsidP="00F9387B">
            <w:pPr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F9387B">
              <w:rPr>
                <w:kern w:val="2"/>
                <w:sz w:val="24"/>
                <w:szCs w:val="24"/>
                <w:lang w:eastAsia="ru-RU"/>
              </w:rPr>
              <w:t>Наименование раздела/темы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87B" w:rsidRPr="00F9387B" w:rsidRDefault="00F9387B" w:rsidP="00F9387B">
            <w:pPr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F9387B">
              <w:rPr>
                <w:kern w:val="2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9387B" w:rsidRPr="00C94E3A" w:rsidTr="00F9387B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7B" w:rsidRPr="00F9387B" w:rsidRDefault="00F9387B" w:rsidP="00F9387B">
            <w:pPr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F9387B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7B" w:rsidRPr="00F9387B" w:rsidRDefault="00632790" w:rsidP="00F9387B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Россия – наша родина.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7B" w:rsidRPr="00F9387B" w:rsidRDefault="00F9387B" w:rsidP="00F9387B">
            <w:pPr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1C29A0">
              <w:rPr>
                <w:sz w:val="24"/>
                <w:szCs w:val="24"/>
                <w:lang w:eastAsia="ru-RU"/>
              </w:rPr>
              <w:t>1 ч.</w:t>
            </w:r>
          </w:p>
        </w:tc>
      </w:tr>
      <w:tr w:rsidR="00F9387B" w:rsidRPr="00C94E3A" w:rsidTr="00F9387B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7B" w:rsidRPr="00F9387B" w:rsidRDefault="00F9387B" w:rsidP="00F9387B">
            <w:pPr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F9387B">
              <w:rPr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7B" w:rsidRPr="00F9387B" w:rsidRDefault="00632790" w:rsidP="00F9387B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Как отличить добро от зла?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7B" w:rsidRPr="00F9387B" w:rsidRDefault="00F9387B" w:rsidP="00F9387B">
            <w:pPr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1C29A0">
              <w:rPr>
                <w:sz w:val="24"/>
                <w:szCs w:val="24"/>
                <w:lang w:eastAsia="ru-RU"/>
              </w:rPr>
              <w:t>16 ч.</w:t>
            </w:r>
          </w:p>
        </w:tc>
      </w:tr>
      <w:tr w:rsidR="00F9387B" w:rsidRPr="00C94E3A" w:rsidTr="00F9387B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7B" w:rsidRPr="00F9387B" w:rsidRDefault="00F9387B" w:rsidP="00F9387B">
            <w:pPr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F9387B">
              <w:rPr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7B" w:rsidRPr="00F9387B" w:rsidRDefault="00632790" w:rsidP="00F9387B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Каковы истоки правил морали?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7B" w:rsidRPr="00F9387B" w:rsidRDefault="00F9387B" w:rsidP="00F9387B">
            <w:pPr>
              <w:jc w:val="center"/>
              <w:rPr>
                <w:kern w:val="2"/>
                <w:sz w:val="24"/>
                <w:szCs w:val="24"/>
                <w:lang w:eastAsia="ru-RU"/>
              </w:rPr>
            </w:pPr>
            <w:r w:rsidRPr="001C29A0">
              <w:rPr>
                <w:sz w:val="24"/>
                <w:szCs w:val="24"/>
                <w:lang w:eastAsia="ru-RU"/>
              </w:rPr>
              <w:t xml:space="preserve"> 17  ч.</w:t>
            </w:r>
          </w:p>
        </w:tc>
      </w:tr>
    </w:tbl>
    <w:p w:rsidR="00C94E3A" w:rsidRDefault="00C94E3A" w:rsidP="00C94E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87B" w:rsidRDefault="00F9387B" w:rsidP="00C94E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87B" w:rsidRDefault="00F9387B" w:rsidP="00C94E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0793" w:rsidRDefault="00840793" w:rsidP="00C94E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0793" w:rsidRDefault="00840793" w:rsidP="00C94E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4E3A" w:rsidRPr="00C94E3A" w:rsidRDefault="00C94E3A" w:rsidP="00C94E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4E3A" w:rsidRDefault="00C94E3A" w:rsidP="00D319DB">
      <w:pPr>
        <w:tabs>
          <w:tab w:val="left" w:pos="851"/>
          <w:tab w:val="left" w:pos="993"/>
        </w:tabs>
        <w:suppressAutoHyphens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</w:pPr>
      <w:r w:rsidRPr="00C94E3A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Календарно-тематическое планирование</w:t>
      </w:r>
      <w:r w:rsidR="00D319DB">
        <w:rPr>
          <w:rFonts w:ascii="Times New Roman" w:eastAsia="Times New Roman" w:hAnsi="Times New Roman" w:cs="Times New Roman"/>
          <w:b/>
          <w:kern w:val="2"/>
          <w:sz w:val="28"/>
          <w:szCs w:val="24"/>
          <w:lang w:val="en-US" w:eastAsia="ru-RU"/>
        </w:rPr>
        <w:t xml:space="preserve"> </w:t>
      </w:r>
      <w:r w:rsidR="00D319DB"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  <w:t>ОРКСЭ  34 часа</w:t>
      </w:r>
    </w:p>
    <w:p w:rsidR="00630BAC" w:rsidRPr="00C94E3A" w:rsidRDefault="00630BAC" w:rsidP="00D319DB">
      <w:pPr>
        <w:tabs>
          <w:tab w:val="left" w:pos="851"/>
          <w:tab w:val="left" w:pos="993"/>
        </w:tabs>
        <w:suppressAutoHyphens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kern w:val="2"/>
          <w:sz w:val="28"/>
          <w:szCs w:val="24"/>
          <w:lang w:eastAsia="ru-RU"/>
        </w:rPr>
      </w:pPr>
    </w:p>
    <w:tbl>
      <w:tblPr>
        <w:tblStyle w:val="a3"/>
        <w:tblW w:w="907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850"/>
        <w:gridCol w:w="1560"/>
        <w:gridCol w:w="1134"/>
      </w:tblGrid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 xml:space="preserve">Дата провед. по плану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Дата фактич</w:t>
            </w:r>
            <w:r w:rsidRPr="00840793">
              <w:rPr>
                <w:kern w:val="2"/>
                <w:sz w:val="24"/>
                <w:szCs w:val="24"/>
                <w:lang w:eastAsia="ru-RU"/>
              </w:rPr>
              <w:t xml:space="preserve"> провед.</w:t>
            </w: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632790" w:rsidRDefault="00630BAC" w:rsidP="00D76FA1">
            <w:pPr>
              <w:rPr>
                <w:b/>
                <w:sz w:val="24"/>
                <w:szCs w:val="24"/>
              </w:rPr>
            </w:pPr>
            <w:r w:rsidRPr="00632790">
              <w:rPr>
                <w:b/>
                <w:sz w:val="24"/>
                <w:szCs w:val="24"/>
                <w:lang w:eastAsia="ru-RU"/>
              </w:rPr>
              <w:t>Россия – наша родина.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>Россия - наша Родина.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632790" w:rsidRDefault="00630BAC" w:rsidP="00D76FA1">
            <w:pPr>
              <w:rPr>
                <w:b/>
                <w:sz w:val="24"/>
                <w:szCs w:val="24"/>
              </w:rPr>
            </w:pPr>
            <w:r w:rsidRPr="00632790">
              <w:rPr>
                <w:b/>
                <w:sz w:val="24"/>
                <w:szCs w:val="24"/>
                <w:lang w:eastAsia="ru-RU"/>
              </w:rPr>
              <w:t>Как отличить добро от зла?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>Что такое светская этика.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 xml:space="preserve">Культура и мораль.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 xml:space="preserve">Особенности морали.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5-</w:t>
            </w:r>
            <w:r w:rsidRPr="00840793">
              <w:rPr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 xml:space="preserve">Добро и зло.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05.10-12.10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7-</w:t>
            </w:r>
            <w:r w:rsidRPr="00840793">
              <w:rPr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>Добродетель и порок.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19.10-26.10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 xml:space="preserve">Свобода и моральный выбор человека.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Свобода и ответствен</w:t>
            </w:r>
            <w:r w:rsidRPr="00840793">
              <w:rPr>
                <w:sz w:val="24"/>
                <w:szCs w:val="24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jc w:val="both"/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>Моральный долг.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>Справедливость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>Альтруизм и героизм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>Дружба.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>Что значит быть моральным?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16</w:t>
            </w:r>
          </w:p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>Подведение итогов</w:t>
            </w:r>
          </w:p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>Презентация проектов.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2F256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>Презентация проектов.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632790" w:rsidRDefault="00630BAC" w:rsidP="00D76FA1">
            <w:pPr>
              <w:rPr>
                <w:b/>
                <w:sz w:val="24"/>
                <w:szCs w:val="24"/>
              </w:rPr>
            </w:pPr>
            <w:r w:rsidRPr="00632790">
              <w:rPr>
                <w:b/>
                <w:sz w:val="24"/>
                <w:szCs w:val="24"/>
                <w:lang w:eastAsia="ru-RU"/>
              </w:rPr>
              <w:t>Каковы истоки правил морали?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и семья-исток нравст</w:t>
            </w:r>
            <w:r w:rsidRPr="00840793">
              <w:rPr>
                <w:sz w:val="24"/>
                <w:szCs w:val="24"/>
              </w:rPr>
              <w:t>венных  отношений.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11076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</w:t>
            </w:r>
            <w:r w:rsidRPr="00840793">
              <w:rPr>
                <w:sz w:val="24"/>
                <w:szCs w:val="24"/>
              </w:rPr>
              <w:t>ный поступок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>Золотое правило нравственности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>Стыд, вина и извинения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>Честь и достоинство.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>Совесть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24-</w:t>
            </w:r>
            <w:r w:rsidRPr="00840793">
              <w:rPr>
                <w:kern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</w:t>
            </w:r>
            <w:r w:rsidRPr="00840793">
              <w:rPr>
                <w:sz w:val="24"/>
                <w:szCs w:val="24"/>
              </w:rPr>
              <w:t>ные идеалы: обр</w:t>
            </w:r>
            <w:r>
              <w:rPr>
                <w:sz w:val="24"/>
                <w:szCs w:val="24"/>
              </w:rPr>
              <w:t>аз богатыря, рыцарей, джентльме</w:t>
            </w:r>
            <w:r w:rsidRPr="00840793">
              <w:rPr>
                <w:sz w:val="24"/>
                <w:szCs w:val="24"/>
              </w:rPr>
              <w:t>нов.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08.03-15.03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>Образцы нравственности в культуре Отечества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 xml:space="preserve">Этикет.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>Семейные праздники.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 xml:space="preserve">Жизнь человека - высшая нравственная ценность.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 xml:space="preserve">Любовь и уважение к Отечеству.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>Презентация проектов по теме «Моя семья – моя опора»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>Презентация проектов по теме «Моя родина – Россия»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>Презентация проектов по теме «Этикет в моей жизни», «Семейные праздники»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  <w:tr w:rsidR="00630BAC" w:rsidRPr="00840793" w:rsidTr="00630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D76FA1">
            <w:pPr>
              <w:rPr>
                <w:sz w:val="24"/>
                <w:szCs w:val="24"/>
              </w:rPr>
            </w:pPr>
            <w:r w:rsidRPr="00840793">
              <w:rPr>
                <w:sz w:val="24"/>
                <w:szCs w:val="24"/>
              </w:rPr>
              <w:t>Презентация проектов по теме</w:t>
            </w:r>
            <w:r>
              <w:rPr>
                <w:sz w:val="24"/>
                <w:szCs w:val="24"/>
              </w:rPr>
              <w:t xml:space="preserve"> «Диалог культур во имя граждан</w:t>
            </w:r>
            <w:r w:rsidRPr="00840793">
              <w:rPr>
                <w:sz w:val="24"/>
                <w:szCs w:val="24"/>
              </w:rPr>
              <w:t>ского мира и согласия»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 w:rsidRPr="00840793">
              <w:rPr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BAC" w:rsidRPr="00840793" w:rsidRDefault="00630BAC" w:rsidP="00C94E3A">
            <w:pPr>
              <w:tabs>
                <w:tab w:val="left" w:pos="851"/>
                <w:tab w:val="left" w:pos="993"/>
              </w:tabs>
              <w:rPr>
                <w:kern w:val="2"/>
                <w:sz w:val="24"/>
                <w:szCs w:val="24"/>
                <w:lang w:eastAsia="ru-RU"/>
              </w:rPr>
            </w:pPr>
          </w:p>
        </w:tc>
      </w:tr>
    </w:tbl>
    <w:p w:rsidR="00C94E3A" w:rsidRPr="00C94E3A" w:rsidRDefault="00C94E3A" w:rsidP="00C94E3A">
      <w:pPr>
        <w:spacing w:after="0"/>
        <w:rPr>
          <w:rFonts w:ascii="Calibri" w:eastAsia="Calibri" w:hAnsi="Calibri" w:cs="Times New Roman"/>
          <w:b/>
          <w:lang w:eastAsia="ru-RU"/>
        </w:rPr>
        <w:sectPr w:rsidR="00C94E3A" w:rsidRPr="00C94E3A" w:rsidSect="00F35A35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C94E3A" w:rsidRPr="00C94E3A" w:rsidRDefault="00C94E3A" w:rsidP="00C94E3A">
      <w:pPr>
        <w:spacing w:after="0"/>
        <w:rPr>
          <w:rFonts w:ascii="Calibri" w:eastAsia="Calibri" w:hAnsi="Calibri" w:cs="Times New Roman"/>
        </w:rPr>
        <w:sectPr w:rsidR="00C94E3A" w:rsidRPr="00C94E3A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C94E3A" w:rsidRPr="00C94E3A" w:rsidRDefault="00C94E3A" w:rsidP="00C94E3A">
      <w:pPr>
        <w:jc w:val="center"/>
        <w:rPr>
          <w:rFonts w:ascii="Calibri" w:eastAsia="Calibri" w:hAnsi="Calibri" w:cs="Times New Roman"/>
          <w:sz w:val="32"/>
          <w:szCs w:val="32"/>
        </w:rPr>
      </w:pPr>
    </w:p>
    <w:p w:rsidR="00CA0AE4" w:rsidRDefault="00672308"/>
    <w:sectPr w:rsidR="00CA0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80E" w:rsidRDefault="00ED280E" w:rsidP="00630BAC">
      <w:pPr>
        <w:spacing w:after="0" w:line="240" w:lineRule="auto"/>
      </w:pPr>
      <w:r>
        <w:separator/>
      </w:r>
    </w:p>
  </w:endnote>
  <w:endnote w:type="continuationSeparator" w:id="0">
    <w:p w:rsidR="00ED280E" w:rsidRDefault="00ED280E" w:rsidP="0063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6836698"/>
      <w:docPartObj>
        <w:docPartGallery w:val="Page Numbers (Bottom of Page)"/>
        <w:docPartUnique/>
      </w:docPartObj>
    </w:sdtPr>
    <w:sdtEndPr/>
    <w:sdtContent>
      <w:p w:rsidR="00630BAC" w:rsidRDefault="00630BA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308">
          <w:rPr>
            <w:noProof/>
          </w:rPr>
          <w:t>2</w:t>
        </w:r>
        <w:r>
          <w:fldChar w:fldCharType="end"/>
        </w:r>
      </w:p>
    </w:sdtContent>
  </w:sdt>
  <w:p w:rsidR="00630BAC" w:rsidRDefault="00630BA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80E" w:rsidRDefault="00ED280E" w:rsidP="00630BAC">
      <w:pPr>
        <w:spacing w:after="0" w:line="240" w:lineRule="auto"/>
      </w:pPr>
      <w:r>
        <w:separator/>
      </w:r>
    </w:p>
  </w:footnote>
  <w:footnote w:type="continuationSeparator" w:id="0">
    <w:p w:rsidR="00ED280E" w:rsidRDefault="00ED280E" w:rsidP="00630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78E0"/>
    <w:multiLevelType w:val="hybridMultilevel"/>
    <w:tmpl w:val="D936A7F2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C283B"/>
    <w:multiLevelType w:val="hybridMultilevel"/>
    <w:tmpl w:val="1882A4CC"/>
    <w:lvl w:ilvl="0" w:tplc="D68A1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1549"/>
    <w:multiLevelType w:val="hybridMultilevel"/>
    <w:tmpl w:val="2F064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655F3"/>
    <w:multiLevelType w:val="hybridMultilevel"/>
    <w:tmpl w:val="D160E33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6656DD5"/>
    <w:multiLevelType w:val="hybridMultilevel"/>
    <w:tmpl w:val="1ED8A2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02EE0"/>
    <w:multiLevelType w:val="hybridMultilevel"/>
    <w:tmpl w:val="CDB8946A"/>
    <w:lvl w:ilvl="0" w:tplc="1718420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24"/>
    <w:rsid w:val="000D3857"/>
    <w:rsid w:val="000E39F2"/>
    <w:rsid w:val="001428AD"/>
    <w:rsid w:val="001772D2"/>
    <w:rsid w:val="001C29A0"/>
    <w:rsid w:val="002F256A"/>
    <w:rsid w:val="003034F8"/>
    <w:rsid w:val="003848D7"/>
    <w:rsid w:val="00630BAC"/>
    <w:rsid w:val="00632790"/>
    <w:rsid w:val="00672308"/>
    <w:rsid w:val="00840793"/>
    <w:rsid w:val="00853B95"/>
    <w:rsid w:val="00996838"/>
    <w:rsid w:val="00A3586F"/>
    <w:rsid w:val="00AD5C72"/>
    <w:rsid w:val="00B8428A"/>
    <w:rsid w:val="00BC2BCF"/>
    <w:rsid w:val="00C1293E"/>
    <w:rsid w:val="00C94E3A"/>
    <w:rsid w:val="00C95D24"/>
    <w:rsid w:val="00CA1722"/>
    <w:rsid w:val="00D319DB"/>
    <w:rsid w:val="00D3458B"/>
    <w:rsid w:val="00D93EB1"/>
    <w:rsid w:val="00DF7ACF"/>
    <w:rsid w:val="00ED280E"/>
    <w:rsid w:val="00F9387B"/>
    <w:rsid w:val="00FB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B22A"/>
  <w15:docId w15:val="{3EA1374A-4264-478F-8327-8E48F412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4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FB1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B1A17"/>
  </w:style>
  <w:style w:type="paragraph" w:styleId="a4">
    <w:name w:val="No Spacing"/>
    <w:link w:val="a5"/>
    <w:uiPriority w:val="1"/>
    <w:qFormat/>
    <w:rsid w:val="00D3458B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D3458B"/>
  </w:style>
  <w:style w:type="paragraph" w:styleId="a6">
    <w:name w:val="List Paragraph"/>
    <w:basedOn w:val="a"/>
    <w:uiPriority w:val="34"/>
    <w:qFormat/>
    <w:rsid w:val="0084079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31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19D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3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0BAC"/>
  </w:style>
  <w:style w:type="paragraph" w:styleId="ab">
    <w:name w:val="footer"/>
    <w:basedOn w:val="a"/>
    <w:link w:val="ac"/>
    <w:uiPriority w:val="99"/>
    <w:unhideWhenUsed/>
    <w:rsid w:val="0063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0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2</cp:revision>
  <cp:lastPrinted>2022-09-27T16:03:00Z</cp:lastPrinted>
  <dcterms:created xsi:type="dcterms:W3CDTF">2023-09-26T04:24:00Z</dcterms:created>
  <dcterms:modified xsi:type="dcterms:W3CDTF">2023-09-26T04:24:00Z</dcterms:modified>
</cp:coreProperties>
</file>