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DC" w:rsidRDefault="00020342" w:rsidP="00020342">
      <w:pPr>
        <w:pStyle w:val="a3"/>
        <w:shd w:val="clear" w:color="auto" w:fill="FFFFFF"/>
        <w:tabs>
          <w:tab w:val="left" w:pos="1418"/>
        </w:tabs>
        <w:spacing w:before="0" w:beforeAutospacing="0" w:after="150" w:afterAutospacing="0"/>
        <w:ind w:left="1416" w:hanging="1416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r w:rsidRPr="00020342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5940010" cy="9206345"/>
            <wp:effectExtent l="0" t="0" r="0" b="0"/>
            <wp:docPr id="1" name="Рисунок 1" descr="C:\Users\Admin\Desktop\img20230927_1213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2134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690" cy="921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87EDC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887EDC" w:rsidRPr="00516D51" w:rsidRDefault="00887EDC" w:rsidP="00516D51">
      <w:pPr>
        <w:pStyle w:val="a4"/>
        <w:ind w:firstLine="708"/>
        <w:rPr>
          <w:b/>
          <w:sz w:val="24"/>
          <w:szCs w:val="24"/>
        </w:rPr>
      </w:pPr>
      <w:r w:rsidRPr="00516D51">
        <w:rPr>
          <w:b/>
          <w:sz w:val="24"/>
          <w:szCs w:val="24"/>
        </w:rPr>
        <w:t>Статус документа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Программа «</w:t>
      </w:r>
      <w:proofErr w:type="spellStart"/>
      <w:r w:rsidRPr="00516D51">
        <w:rPr>
          <w:sz w:val="24"/>
          <w:szCs w:val="24"/>
        </w:rPr>
        <w:t>Домисолька</w:t>
      </w:r>
      <w:proofErr w:type="spellEnd"/>
      <w:r w:rsidRPr="00516D51">
        <w:rPr>
          <w:sz w:val="24"/>
          <w:szCs w:val="24"/>
        </w:rPr>
        <w:t>» относится к художественно – эстетической направленности, так как осуществляет образовательную и воспитательную деятельность детей и требует от ребёнка большой творческой активности и умственного напряжения: он учится сравнивать своё пение с исполнением других детей, стремится повысить свой уровень.</w:t>
      </w:r>
    </w:p>
    <w:p w:rsidR="00887EDC" w:rsidRPr="00516D51" w:rsidRDefault="00887EDC" w:rsidP="00516D51">
      <w:pPr>
        <w:pStyle w:val="a4"/>
        <w:ind w:firstLine="708"/>
        <w:rPr>
          <w:b/>
          <w:sz w:val="24"/>
          <w:szCs w:val="24"/>
        </w:rPr>
      </w:pPr>
      <w:r w:rsidRPr="00516D51">
        <w:rPr>
          <w:b/>
          <w:sz w:val="24"/>
          <w:szCs w:val="24"/>
        </w:rPr>
        <w:t>Нормативная база</w:t>
      </w:r>
    </w:p>
    <w:p w:rsidR="00887EDC" w:rsidRPr="00516D51" w:rsidRDefault="00887EDC" w:rsidP="00516D51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>-Закон Российской Федерации «Об образовании»;</w:t>
      </w:r>
    </w:p>
    <w:p w:rsidR="00887EDC" w:rsidRPr="00516D51" w:rsidRDefault="00887EDC" w:rsidP="00951EB9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>-Приказ Министерства образования и науки Российской Федерации о введении ФГОС НОО  от 06.10.2009г №373;</w:t>
      </w:r>
    </w:p>
    <w:p w:rsidR="00887EDC" w:rsidRPr="00516D51" w:rsidRDefault="00887EDC" w:rsidP="00951EB9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>-Приказ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от 9 марта 2004 года №1312 «Об утверждении федерального базисного учебного плана и примерных учебных планов для образовательных учреждений РФ.</w:t>
      </w:r>
    </w:p>
    <w:p w:rsidR="00887EDC" w:rsidRPr="00516D51" w:rsidRDefault="00887EDC" w:rsidP="00951EB9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>-Изменения в базисный учебный план общеобразовательных учреждений РФ,</w:t>
      </w:r>
    </w:p>
    <w:p w:rsidR="00887EDC" w:rsidRPr="00516D51" w:rsidRDefault="00887EDC" w:rsidP="00951EB9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 xml:space="preserve"> -утвержденные приказом Минобразования России от 3 июня 2011 года </w:t>
      </w:r>
    </w:p>
    <w:p w:rsidR="00887EDC" w:rsidRPr="00516D51" w:rsidRDefault="00887EDC" w:rsidP="00951EB9">
      <w:pPr>
        <w:pStyle w:val="a4"/>
        <w:rPr>
          <w:sz w:val="24"/>
          <w:szCs w:val="24"/>
          <w:lang w:eastAsia="ar-SA"/>
        </w:rPr>
      </w:pPr>
      <w:r w:rsidRPr="00516D51">
        <w:rPr>
          <w:sz w:val="24"/>
          <w:szCs w:val="24"/>
          <w:lang w:eastAsia="ar-SA"/>
        </w:rPr>
        <w:t>-Учебный план внеурочной деятельности школы.</w:t>
      </w:r>
    </w:p>
    <w:p w:rsidR="00887EDC" w:rsidRPr="00516D51" w:rsidRDefault="00887EDC" w:rsidP="00516D51">
      <w:pPr>
        <w:pStyle w:val="a4"/>
        <w:ind w:firstLine="708"/>
        <w:rPr>
          <w:b/>
          <w:sz w:val="24"/>
          <w:szCs w:val="24"/>
          <w:lang w:eastAsia="ar-SA"/>
        </w:rPr>
      </w:pPr>
      <w:r w:rsidRPr="00516D51">
        <w:rPr>
          <w:b/>
          <w:sz w:val="24"/>
          <w:szCs w:val="24"/>
        </w:rPr>
        <w:t>Актуальность, педагогическая целесообразность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Воспитание подрастающего поколения - многогранный процесс, включающий в себя различные виды влияния на формирование жизненных позиций у детей и подростков. Одной из важных форм является влияние на духовное воспитание личности посредством занятий в музыкальных коллективах. Музыка во внешкольных учреждениях - источник особой детской радости. Ребёнок открывает для себя красоту музыки, её волшебную силу, а в различной музыкальной деятельности - раскрывает себя, свой творческий потенциал. Музыка учит мыслить и глубже чувствовать, делает ребёнка лучше, чище, счастливее. И именно под воздействием музыкального воспитания способны раскрыться творческие способности детей.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Поэтому так остро стоит проблема оказания помощи ребенку именно в ранние периоды жизни. Но, к сожалению, изучение музыки в рамках школьной программы не дает возможности более глубокого представления о музыке, как виде искусства.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Программа «</w:t>
      </w:r>
      <w:proofErr w:type="spellStart"/>
      <w:r w:rsidRPr="00516D51">
        <w:rPr>
          <w:sz w:val="24"/>
          <w:szCs w:val="24"/>
        </w:rPr>
        <w:t>Домисолька</w:t>
      </w:r>
      <w:proofErr w:type="spellEnd"/>
      <w:r w:rsidRPr="00516D51">
        <w:rPr>
          <w:sz w:val="24"/>
          <w:szCs w:val="24"/>
        </w:rPr>
        <w:t>» является актуальной</w:t>
      </w:r>
      <w:r w:rsidRPr="00516D51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516D51">
        <w:rPr>
          <w:sz w:val="24"/>
          <w:szCs w:val="24"/>
        </w:rPr>
        <w:t>в данное время, так как обучает ребенка умению слушать музыку и размышлять о ней, развивает музыкальные способности и воображение,</w:t>
      </w:r>
      <w:r w:rsidRPr="00516D51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516D51">
        <w:rPr>
          <w:sz w:val="24"/>
          <w:szCs w:val="24"/>
        </w:rPr>
        <w:t>вызывает у ребёнка положительное отношение ко всему прекрасному, доброму, порой убеждает его сильнее, чем полученная другим способом информация.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Огромный интерес вызывает у детей вокальное пение. Оно развивает музыкальный ритм, память, вырабатывает исполнительские навыки. Пение- это яркая, образная форма углубленного представления об окружающей действительности.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Отличительной особенностью программы является то, что на занятиях обучающиеся знакомятся с различными видами музыкальной деятельности, где приобретают определенные знания и умения.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Содержание программы учитывает последовательность и систематичность обучения, с учётом возрастных особенностей, а также индивидуальность в творческом развитии личности.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lastRenderedPageBreak/>
        <w:t>Программа «</w:t>
      </w:r>
      <w:proofErr w:type="spellStart"/>
      <w:r w:rsidRPr="00516D51">
        <w:rPr>
          <w:sz w:val="24"/>
          <w:szCs w:val="24"/>
        </w:rPr>
        <w:t>Домисолька</w:t>
      </w:r>
      <w:proofErr w:type="spellEnd"/>
      <w:r w:rsidRPr="00516D51">
        <w:rPr>
          <w:sz w:val="24"/>
          <w:szCs w:val="24"/>
        </w:rPr>
        <w:t>» рассчитана на 4 года обучения.</w:t>
      </w:r>
    </w:p>
    <w:p w:rsidR="00951EB9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Занятия проходят 1 раз в неделю по 1 часу. Всего в 1 классе 33 часа в год, во 2-4 классах по 34 часа в год.</w:t>
      </w:r>
    </w:p>
    <w:p w:rsidR="00951EB9" w:rsidRPr="00516D51" w:rsidRDefault="00951EB9" w:rsidP="00951EB9">
      <w:pPr>
        <w:pStyle w:val="a4"/>
        <w:rPr>
          <w:sz w:val="24"/>
          <w:szCs w:val="24"/>
        </w:rPr>
      </w:pPr>
      <w:r w:rsidRPr="00516D51">
        <w:rPr>
          <w:b/>
          <w:sz w:val="24"/>
          <w:szCs w:val="24"/>
        </w:rPr>
        <w:t>Цель:</w:t>
      </w:r>
      <w:r w:rsidRPr="00516D51">
        <w:rPr>
          <w:rStyle w:val="apple-converted-space"/>
          <w:sz w:val="24"/>
          <w:szCs w:val="24"/>
        </w:rPr>
        <w:t> </w:t>
      </w:r>
      <w:r w:rsidRPr="00516D51">
        <w:rPr>
          <w:sz w:val="24"/>
          <w:szCs w:val="24"/>
        </w:rPr>
        <w:t>создание условий для формирования основ духовно-нравственного воспитания школьников через приобщение к музыкальной культуре как важнейшему компоненту гармонического развития личности.</w:t>
      </w:r>
    </w:p>
    <w:p w:rsidR="00951EB9" w:rsidRPr="00516D51" w:rsidRDefault="00951EB9" w:rsidP="00951EB9">
      <w:pPr>
        <w:pStyle w:val="a4"/>
        <w:rPr>
          <w:b/>
          <w:sz w:val="24"/>
          <w:szCs w:val="24"/>
        </w:rPr>
      </w:pPr>
      <w:r w:rsidRPr="00516D51">
        <w:rPr>
          <w:b/>
          <w:sz w:val="24"/>
          <w:szCs w:val="24"/>
        </w:rPr>
        <w:t>Задачи:</w:t>
      </w:r>
    </w:p>
    <w:p w:rsidR="00951EB9" w:rsidRPr="00516D51" w:rsidRDefault="00951EB9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1) развивать интерес к сольному пению, музыкальный слух, вокальные умения и навыки (чувство ритма, музыкальную память, дикцию, дыхание);</w:t>
      </w:r>
    </w:p>
    <w:p w:rsidR="00951EB9" w:rsidRPr="00516D51" w:rsidRDefault="00951EB9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2)формировать образное эмоционально-чувственное восприятие вокальной музыки и эмоционально-ценностное отношение к музыке;</w:t>
      </w:r>
    </w:p>
    <w:p w:rsidR="00951EB9" w:rsidRPr="00516D51" w:rsidRDefault="00951EB9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3)воспитывать вокально-исполнительскую культуру, способствовать развитию творческой инициативы, самореализации, навыков взаимодействия друг с другом.</w:t>
      </w:r>
    </w:p>
    <w:p w:rsidR="00887EDC" w:rsidRPr="00516D51" w:rsidRDefault="00951EB9" w:rsidP="00951EB9">
      <w:pPr>
        <w:pStyle w:val="a4"/>
        <w:rPr>
          <w:b/>
          <w:color w:val="000000"/>
          <w:sz w:val="24"/>
          <w:szCs w:val="24"/>
        </w:rPr>
      </w:pPr>
      <w:r w:rsidRPr="00516D51">
        <w:rPr>
          <w:rFonts w:ascii="Arial" w:hAnsi="Arial" w:cs="Arial"/>
          <w:color w:val="000000"/>
          <w:sz w:val="24"/>
          <w:szCs w:val="24"/>
        </w:rPr>
        <w:br/>
      </w:r>
      <w:r w:rsidR="00887EDC" w:rsidRPr="00516D51">
        <w:rPr>
          <w:b/>
          <w:sz w:val="24"/>
          <w:szCs w:val="24"/>
        </w:rPr>
        <w:t>ПЛАНИРУЕМЫЕ РЕЗУЛЬТАТЫ ОСВОЕНИЯ УЧЕБНОГО КУРСА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Предметными результатами</w:t>
      </w:r>
      <w:r w:rsidRPr="00516D5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16D51">
        <w:rPr>
          <w:sz w:val="24"/>
          <w:szCs w:val="24"/>
        </w:rPr>
        <w:t>являются: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овладение практическими умениями и навыками вокального творчества;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овладение основами музыкальной культуры на материале искусства родного края.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b/>
          <w:bCs/>
          <w:sz w:val="24"/>
          <w:szCs w:val="24"/>
        </w:rPr>
        <w:t>Регулятивные</w:t>
      </w:r>
      <w:r w:rsidRPr="00516D51">
        <w:rPr>
          <w:sz w:val="24"/>
          <w:szCs w:val="24"/>
        </w:rPr>
        <w:t>:</w:t>
      </w:r>
      <w:r w:rsidR="00951EB9" w:rsidRPr="00516D5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516D51">
        <w:rPr>
          <w:sz w:val="24"/>
          <w:szCs w:val="24"/>
        </w:rPr>
        <w:t>У ученика будут сформированы: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принимать учебную задачу и следовать инструкции учителя;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планировать свои действия в соответствии с учебными задачами и инструкцией учителя;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эмоционально откликаться на музыкальную характеристику героев музыкальных сказок и музыкальных зарисовок;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выполнять действия в устной форме;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осуществлять контроль своего участия в доступных видах музыкальной деятельности.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Выпускник получит возможность для формирования: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понимать смысл инструкции учителя и заданий;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воспринимать мнение взрослых о музыкальном произведении и его исполнении;</w:t>
      </w:r>
      <w:r w:rsidR="00951EB9" w:rsidRPr="00516D51">
        <w:rPr>
          <w:sz w:val="24"/>
          <w:szCs w:val="24"/>
        </w:rPr>
        <w:t xml:space="preserve">                                                            </w:t>
      </w:r>
      <w:r w:rsidRPr="00516D51">
        <w:rPr>
          <w:sz w:val="24"/>
          <w:szCs w:val="24"/>
        </w:rPr>
        <w:t>- выполнять действия в опоре на заданный ориентир;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 xml:space="preserve">- выполнять действия в </w:t>
      </w:r>
      <w:proofErr w:type="spellStart"/>
      <w:r w:rsidRPr="00516D51">
        <w:rPr>
          <w:sz w:val="24"/>
          <w:szCs w:val="24"/>
        </w:rPr>
        <w:t>громкоречевой</w:t>
      </w:r>
      <w:proofErr w:type="spellEnd"/>
      <w:r w:rsidRPr="00516D51">
        <w:rPr>
          <w:sz w:val="24"/>
          <w:szCs w:val="24"/>
        </w:rPr>
        <w:t xml:space="preserve"> форме.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b/>
          <w:bCs/>
          <w:sz w:val="24"/>
          <w:szCs w:val="24"/>
        </w:rPr>
        <w:t>Познавательные</w:t>
      </w:r>
      <w:r w:rsidRPr="00516D51">
        <w:rPr>
          <w:sz w:val="24"/>
          <w:szCs w:val="24"/>
        </w:rPr>
        <w:t>:</w:t>
      </w:r>
      <w:r w:rsidR="00951EB9" w:rsidRPr="00516D5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516D51">
        <w:rPr>
          <w:sz w:val="24"/>
          <w:szCs w:val="24"/>
        </w:rPr>
        <w:t>У ученика будут сформированы:</w:t>
      </w:r>
      <w:r w:rsidR="00516D51" w:rsidRPr="00516D51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16D51">
        <w:rPr>
          <w:sz w:val="24"/>
          <w:szCs w:val="24"/>
        </w:rPr>
        <w:t>- осуществлять поиск нужной информации;</w:t>
      </w:r>
    </w:p>
    <w:p w:rsidR="00887EDC" w:rsidRPr="00516D51" w:rsidRDefault="00887ED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расширять свои представления о музыке;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ориентироваться в способах решения исполнительской задачи;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использовать рисуночные и простые символические варианты музыкальной записи, в том числе карточки ритма;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читать простое схематическое изображение;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различать условные обозначения;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сравнивать разные части музыкального текста;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соотносить содержание рисунков с музыкальными впечатлениями.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Выпускник получит возможность для формирования: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осуществлять поиск нужной дополнительной информации;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работать с дополнительными текстами и заданиями;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соотносить различные произведения по настроению, форме, по некоторым средствам музыкальной выразительности (темп, динамика, ритм, мелодия);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соотносить иллюстративный материал и основное содержание музыкального сочинения.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b/>
          <w:bCs/>
          <w:sz w:val="24"/>
          <w:szCs w:val="24"/>
        </w:rPr>
        <w:t>Коммуникативные</w:t>
      </w:r>
      <w:r w:rsidRPr="00516D51">
        <w:rPr>
          <w:sz w:val="24"/>
          <w:szCs w:val="24"/>
        </w:rPr>
        <w:t>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lastRenderedPageBreak/>
        <w:t>У ученика будут сформированы: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использовать простые речевые средства для передачи своего впечатления от музыки;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т.п.);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учитывать настроение других людей, их эмоции от восприятия музыки;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принимать участие в импровизациях, в коллективных инсценировках, в обсуждении музыкальных впечатлений;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следить за действиями других участников в процессе музыкальной деятельности.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Выпускник получит возможность для формирования: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выражать свое мнение о музыке в процессе слушания и исполнения;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следить за действиями других участников в процессе импровизаций, коллективной творческой деятельности;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понимать содержание вопросов о музыке и воспроизводить их;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контролировать свои действия в групповой работе;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проявлять инициативу, участвуя в исполнении музыки.</w:t>
      </w:r>
      <w:r w:rsidR="00951EB9" w:rsidRPr="00516D51">
        <w:rPr>
          <w:sz w:val="24"/>
          <w:szCs w:val="24"/>
        </w:rPr>
        <w:t xml:space="preserve">                                                         </w:t>
      </w:r>
      <w:r w:rsidRPr="00516D51">
        <w:rPr>
          <w:b/>
          <w:bCs/>
          <w:sz w:val="24"/>
          <w:szCs w:val="24"/>
        </w:rPr>
        <w:t>Личностные</w:t>
      </w:r>
      <w:r w:rsidRPr="00516D51">
        <w:rPr>
          <w:sz w:val="24"/>
          <w:szCs w:val="24"/>
        </w:rPr>
        <w:t>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У ученика будут сформированы: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эмоциональная отзывчивость на музыкальные произведения;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положительное отношение к музыкальным занятиям, интерес к отдельным видам музыкально-практической деятельности и творческой;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уважение к чувствам и настроениям другого человека.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Выпускник получит возможность для формирования: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понимания значения музыкального искусства в жизни человека;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-нравственно-эстетических переживаний музыки;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начальной стадии внутренней позиции школьника через освоение позиции слушателя и исполнителя музыкальных сочинений;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первоначальной ориентации на оценку результатов собственной музыкально-исполнительской деятельности;</w:t>
      </w:r>
    </w:p>
    <w:p w:rsidR="00887EDC" w:rsidRPr="00516D51" w:rsidRDefault="00887EDC" w:rsidP="00951EB9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эстетических переживаний музыки, понимания роли музыки в собственной жизни.</w:t>
      </w:r>
    </w:p>
    <w:p w:rsidR="000A5299" w:rsidRPr="00516D51" w:rsidRDefault="000A5299" w:rsidP="000A5299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B23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Учебно-методические средства обучения</w:t>
      </w:r>
    </w:p>
    <w:p w:rsidR="000A5299" w:rsidRPr="00516D51" w:rsidRDefault="000A5299" w:rsidP="00516D51">
      <w:pPr>
        <w:pStyle w:val="a4"/>
        <w:rPr>
          <w:sz w:val="24"/>
          <w:szCs w:val="24"/>
          <w:lang w:eastAsia="ru-RU"/>
        </w:rPr>
      </w:pPr>
      <w:r w:rsidRPr="00516D51">
        <w:rPr>
          <w:sz w:val="24"/>
          <w:szCs w:val="24"/>
          <w:lang w:eastAsia="ru-RU"/>
        </w:rPr>
        <w:t>Сборники песен советских композиторов.                                                                                                           Видео ролики с исполн</w:t>
      </w:r>
      <w:r w:rsidR="00516D51">
        <w:rPr>
          <w:sz w:val="24"/>
          <w:szCs w:val="24"/>
          <w:lang w:eastAsia="ru-RU"/>
        </w:rPr>
        <w:t>ителями</w:t>
      </w:r>
      <w:r w:rsidRPr="00516D51">
        <w:rPr>
          <w:sz w:val="24"/>
          <w:szCs w:val="24"/>
          <w:lang w:eastAsia="ru-RU"/>
        </w:rPr>
        <w:t xml:space="preserve"> песен.                                                                                                             </w:t>
      </w:r>
      <w:r w:rsidRPr="009B23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Интернет-ресурсы:</w:t>
      </w:r>
      <w:r w:rsidR="00516D5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B23A6">
        <w:rPr>
          <w:lang w:eastAsia="ru-RU"/>
        </w:rPr>
        <w:t>Детям о музыке</w:t>
      </w:r>
      <w:r w:rsidRPr="00516D51">
        <w:rPr>
          <w:i/>
          <w:iCs/>
          <w:lang w:eastAsia="ru-RU"/>
        </w:rPr>
        <w:t> </w:t>
      </w:r>
      <w:r w:rsidRPr="009B23A6">
        <w:rPr>
          <w:i/>
          <w:iCs/>
          <w:lang w:eastAsia="ru-RU"/>
        </w:rPr>
        <w:t>–</w:t>
      </w:r>
      <w:r w:rsidRPr="00516D51">
        <w:rPr>
          <w:i/>
          <w:iCs/>
          <w:lang w:eastAsia="ru-RU"/>
        </w:rPr>
        <w:t> </w:t>
      </w:r>
      <w:hyperlink r:id="rId6" w:history="1">
        <w:r w:rsidRPr="00516D51">
          <w:rPr>
            <w:b/>
            <w:bCs/>
            <w:i/>
            <w:iCs/>
            <w:color w:val="0066FF"/>
            <w:lang w:eastAsia="ru-RU"/>
          </w:rPr>
          <w:t>http://www.muz-urok.ru/</w:t>
        </w:r>
      </w:hyperlink>
    </w:p>
    <w:p w:rsidR="000A5299" w:rsidRPr="00516D51" w:rsidRDefault="000A5299" w:rsidP="00516D51">
      <w:pPr>
        <w:pStyle w:val="a4"/>
        <w:rPr>
          <w:b/>
          <w:lang w:eastAsia="ru-RU"/>
        </w:rPr>
      </w:pPr>
      <w:r w:rsidRPr="00516D51">
        <w:rPr>
          <w:lang w:eastAsia="ru-RU"/>
        </w:rPr>
        <w:t>Искусство слышать</w:t>
      </w:r>
      <w:r w:rsidRPr="00516D51">
        <w:rPr>
          <w:b/>
          <w:bCs/>
          <w:i/>
          <w:iCs/>
          <w:lang w:eastAsia="ru-RU"/>
        </w:rPr>
        <w:t>– </w:t>
      </w:r>
      <w:hyperlink r:id="rId7" w:history="1">
        <w:r w:rsidRPr="00516D51">
          <w:rPr>
            <w:b/>
            <w:bCs/>
            <w:i/>
            <w:iCs/>
            <w:color w:val="0066FF"/>
            <w:lang w:eastAsia="ru-RU"/>
          </w:rPr>
          <w:t>http://iskusstvo.my1.ru/</w:t>
        </w:r>
      </w:hyperlink>
    </w:p>
    <w:p w:rsidR="000A5299" w:rsidRPr="009B23A6" w:rsidRDefault="000A5299" w:rsidP="00516D51">
      <w:pPr>
        <w:pStyle w:val="a4"/>
        <w:rPr>
          <w:lang w:eastAsia="ru-RU"/>
        </w:rPr>
      </w:pPr>
      <w:r w:rsidRPr="009B23A6">
        <w:rPr>
          <w:lang w:eastAsia="ru-RU"/>
        </w:rPr>
        <w:t>Классическая музыка</w:t>
      </w:r>
      <w:r w:rsidRPr="009B23A6">
        <w:rPr>
          <w:b/>
          <w:bCs/>
          <w:i/>
          <w:iCs/>
          <w:lang w:eastAsia="ru-RU"/>
        </w:rPr>
        <w:t>–</w:t>
      </w:r>
      <w:r w:rsidRPr="00516D51">
        <w:rPr>
          <w:b/>
          <w:bCs/>
          <w:i/>
          <w:iCs/>
          <w:lang w:eastAsia="ru-RU"/>
        </w:rPr>
        <w:t> </w:t>
      </w:r>
      <w:hyperlink r:id="rId8" w:history="1">
        <w:r w:rsidRPr="00516D51">
          <w:rPr>
            <w:b/>
            <w:bCs/>
            <w:i/>
            <w:iCs/>
            <w:color w:val="0066FF"/>
            <w:lang w:eastAsia="ru-RU"/>
          </w:rPr>
          <w:t>http</w:t>
        </w:r>
      </w:hyperlink>
      <w:hyperlink r:id="rId9" w:history="1">
        <w:r w:rsidRPr="00516D51">
          <w:rPr>
            <w:b/>
            <w:bCs/>
            <w:i/>
            <w:iCs/>
            <w:color w:val="0066FF"/>
            <w:lang w:eastAsia="ru-RU"/>
          </w:rPr>
          <w:t>://</w:t>
        </w:r>
      </w:hyperlink>
      <w:hyperlink r:id="rId10" w:history="1">
        <w:r w:rsidRPr="00516D51">
          <w:rPr>
            <w:b/>
            <w:bCs/>
            <w:i/>
            <w:iCs/>
            <w:color w:val="0066FF"/>
            <w:lang w:eastAsia="ru-RU"/>
          </w:rPr>
          <w:t>classic</w:t>
        </w:r>
      </w:hyperlink>
      <w:hyperlink r:id="rId11" w:history="1">
        <w:r w:rsidRPr="00516D51">
          <w:rPr>
            <w:b/>
            <w:bCs/>
            <w:i/>
            <w:iCs/>
            <w:color w:val="0066FF"/>
            <w:lang w:eastAsia="ru-RU"/>
          </w:rPr>
          <w:t>.</w:t>
        </w:r>
      </w:hyperlink>
      <w:hyperlink r:id="rId12" w:history="1">
        <w:r w:rsidRPr="00516D51">
          <w:rPr>
            <w:b/>
            <w:bCs/>
            <w:i/>
            <w:iCs/>
            <w:color w:val="0066FF"/>
            <w:lang w:eastAsia="ru-RU"/>
          </w:rPr>
          <w:t>ru</w:t>
        </w:r>
      </w:hyperlink>
    </w:p>
    <w:p w:rsidR="000A5299" w:rsidRPr="00516D51" w:rsidRDefault="000A5299" w:rsidP="00516D51">
      <w:pPr>
        <w:pStyle w:val="a4"/>
        <w:rPr>
          <w:lang w:eastAsia="ru-RU"/>
        </w:rPr>
      </w:pPr>
      <w:r w:rsidRPr="009B23A6">
        <w:rPr>
          <w:lang w:eastAsia="ru-RU"/>
        </w:rPr>
        <w:t>Музыка и я</w:t>
      </w:r>
      <w:r w:rsidRPr="00516D51">
        <w:rPr>
          <w:i/>
          <w:iCs/>
          <w:lang w:eastAsia="ru-RU"/>
        </w:rPr>
        <w:t> </w:t>
      </w:r>
      <w:r w:rsidRPr="009B23A6">
        <w:rPr>
          <w:i/>
          <w:iCs/>
          <w:lang w:eastAsia="ru-RU"/>
        </w:rPr>
        <w:t>-</w:t>
      </w:r>
      <w:r w:rsidRPr="00516D51">
        <w:rPr>
          <w:i/>
          <w:iCs/>
          <w:lang w:eastAsia="ru-RU"/>
        </w:rPr>
        <w:t> </w:t>
      </w:r>
      <w:hyperlink r:id="rId13" w:history="1">
        <w:r w:rsidRPr="00516D51">
          <w:rPr>
            <w:b/>
            <w:bCs/>
            <w:i/>
            <w:iCs/>
            <w:color w:val="0066FF"/>
            <w:lang w:eastAsia="ru-RU"/>
          </w:rPr>
          <w:t>http://musicandi.ru/</w:t>
        </w:r>
      </w:hyperlink>
    </w:p>
    <w:p w:rsidR="00F100FC" w:rsidRPr="00516D51" w:rsidRDefault="00F100F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Мультимедийные презентации:</w:t>
      </w:r>
      <w:r w:rsidR="00516D51" w:rsidRPr="00516D51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16D51">
        <w:rPr>
          <w:sz w:val="24"/>
          <w:szCs w:val="24"/>
        </w:rPr>
        <w:t>- Детские электронные презентации http://www.viki.rdf.ru</w:t>
      </w:r>
    </w:p>
    <w:p w:rsidR="00F100FC" w:rsidRPr="00516D51" w:rsidRDefault="00F100F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Детский портал “Солнышко” http://www.solnet.ee/</w:t>
      </w:r>
    </w:p>
    <w:p w:rsidR="00F100FC" w:rsidRPr="00516D51" w:rsidRDefault="00F100F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Сайт “Фактор роста” http://www.farosta.ru/</w:t>
      </w:r>
    </w:p>
    <w:p w:rsidR="00F100FC" w:rsidRPr="00516D51" w:rsidRDefault="00F100F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Сайт “Учительской газеты” http://www.ug.ru/</w:t>
      </w:r>
    </w:p>
    <w:p w:rsidR="00F100FC" w:rsidRPr="00516D51" w:rsidRDefault="00F100FC" w:rsidP="00516D51">
      <w:pPr>
        <w:pStyle w:val="a4"/>
        <w:rPr>
          <w:sz w:val="24"/>
          <w:szCs w:val="24"/>
        </w:rPr>
      </w:pPr>
      <w:r w:rsidRPr="00516D51">
        <w:rPr>
          <w:sz w:val="24"/>
          <w:szCs w:val="24"/>
        </w:rPr>
        <w:t>- Сайт ИД “Первое сентября” https://my.1september.ru/</w:t>
      </w:r>
    </w:p>
    <w:p w:rsidR="000A5299" w:rsidRPr="009B23A6" w:rsidRDefault="000A5299" w:rsidP="000A52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средств материально-технического оснащения образовательного процесса:</w:t>
      </w:r>
    </w:p>
    <w:p w:rsidR="000A5299" w:rsidRPr="009B23A6" w:rsidRDefault="00516D51" w:rsidP="000A52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A5299" w:rsidRPr="009B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омпьютер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проектор;</w:t>
      </w:r>
    </w:p>
    <w:p w:rsidR="000306A3" w:rsidRDefault="00516D51" w:rsidP="00F676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A5299" w:rsidRPr="009B2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узыкальный центр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1B97" w:rsidRPr="00F47B24" w:rsidRDefault="00011B97" w:rsidP="00011B97">
      <w:pPr>
        <w:jc w:val="center"/>
        <w:rPr>
          <w:sz w:val="28"/>
          <w:szCs w:val="28"/>
        </w:rPr>
      </w:pPr>
      <w:r w:rsidRPr="00F47B24">
        <w:rPr>
          <w:sz w:val="28"/>
          <w:szCs w:val="28"/>
        </w:rPr>
        <w:lastRenderedPageBreak/>
        <w:t xml:space="preserve">Календарно-тематическое планирование </w:t>
      </w:r>
      <w:r>
        <w:rPr>
          <w:sz w:val="28"/>
          <w:szCs w:val="28"/>
        </w:rPr>
        <w:t>по внеурочной деятельности                    «</w:t>
      </w:r>
      <w:proofErr w:type="spellStart"/>
      <w:r>
        <w:rPr>
          <w:sz w:val="28"/>
          <w:szCs w:val="28"/>
        </w:rPr>
        <w:t>Домисолька</w:t>
      </w:r>
      <w:proofErr w:type="spellEnd"/>
      <w:r>
        <w:rPr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851"/>
        <w:gridCol w:w="850"/>
        <w:gridCol w:w="958"/>
      </w:tblGrid>
      <w:tr w:rsidR="00011B97" w:rsidTr="007F186D">
        <w:tc>
          <w:tcPr>
            <w:tcW w:w="675" w:type="dxa"/>
            <w:vMerge w:val="restart"/>
          </w:tcPr>
          <w:p w:rsidR="00011B97" w:rsidRDefault="00011B97" w:rsidP="007F186D">
            <w:pPr>
              <w:jc w:val="center"/>
            </w:pPr>
            <w:r>
              <w:t>№</w:t>
            </w:r>
          </w:p>
          <w:p w:rsidR="00011B97" w:rsidRDefault="00011B97" w:rsidP="007F186D">
            <w:pPr>
              <w:jc w:val="center"/>
            </w:pPr>
            <w:r>
              <w:t>п/п</w:t>
            </w:r>
          </w:p>
        </w:tc>
        <w:tc>
          <w:tcPr>
            <w:tcW w:w="6237" w:type="dxa"/>
            <w:vMerge w:val="restart"/>
          </w:tcPr>
          <w:p w:rsidR="00011B97" w:rsidRDefault="00011B97" w:rsidP="007F186D">
            <w:pPr>
              <w:jc w:val="center"/>
            </w:pPr>
            <w:r>
              <w:t>Тема</w:t>
            </w:r>
          </w:p>
        </w:tc>
        <w:tc>
          <w:tcPr>
            <w:tcW w:w="851" w:type="dxa"/>
            <w:vMerge w:val="restart"/>
          </w:tcPr>
          <w:p w:rsidR="00011B97" w:rsidRDefault="00011B97" w:rsidP="007F186D">
            <w:pPr>
              <w:jc w:val="center"/>
            </w:pPr>
            <w:r>
              <w:t>Кол-во часов</w:t>
            </w:r>
          </w:p>
        </w:tc>
        <w:tc>
          <w:tcPr>
            <w:tcW w:w="1808" w:type="dxa"/>
            <w:gridSpan w:val="2"/>
          </w:tcPr>
          <w:p w:rsidR="00011B97" w:rsidRDefault="00011B97" w:rsidP="007F186D">
            <w:pPr>
              <w:jc w:val="center"/>
            </w:pPr>
            <w:r>
              <w:t>Дата</w:t>
            </w:r>
          </w:p>
        </w:tc>
      </w:tr>
      <w:tr w:rsidR="00011B97" w:rsidTr="007F186D">
        <w:tc>
          <w:tcPr>
            <w:tcW w:w="675" w:type="dxa"/>
            <w:vMerge/>
          </w:tcPr>
          <w:p w:rsidR="00011B97" w:rsidRDefault="00011B97" w:rsidP="007F186D">
            <w:pPr>
              <w:jc w:val="center"/>
            </w:pPr>
          </w:p>
        </w:tc>
        <w:tc>
          <w:tcPr>
            <w:tcW w:w="6237" w:type="dxa"/>
            <w:vMerge/>
          </w:tcPr>
          <w:p w:rsidR="00011B97" w:rsidRDefault="00011B97" w:rsidP="007F186D">
            <w:pPr>
              <w:jc w:val="center"/>
            </w:pPr>
          </w:p>
        </w:tc>
        <w:tc>
          <w:tcPr>
            <w:tcW w:w="851" w:type="dxa"/>
            <w:vMerge/>
          </w:tcPr>
          <w:p w:rsidR="00011B97" w:rsidRDefault="00011B97" w:rsidP="007F186D">
            <w:pPr>
              <w:jc w:val="center"/>
            </w:pP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план</w:t>
            </w: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  <w:r>
              <w:t>факт</w:t>
            </w:r>
          </w:p>
        </w:tc>
      </w:tr>
      <w:tr w:rsidR="00011B97" w:rsidTr="007F186D">
        <w:trPr>
          <w:trHeight w:val="1383"/>
        </w:trPr>
        <w:tc>
          <w:tcPr>
            <w:tcW w:w="675" w:type="dxa"/>
          </w:tcPr>
          <w:p w:rsidR="00011B97" w:rsidRDefault="00011B97" w:rsidP="007F186D">
            <w:pPr>
              <w:jc w:val="center"/>
            </w:pPr>
            <w:r>
              <w:t>1</w:t>
            </w:r>
          </w:p>
          <w:p w:rsidR="00011B97" w:rsidRDefault="00011B97" w:rsidP="007F186D">
            <w:pPr>
              <w:jc w:val="center"/>
            </w:pPr>
            <w:r>
              <w:t>2</w:t>
            </w:r>
          </w:p>
          <w:p w:rsidR="00011B97" w:rsidRDefault="00011B97" w:rsidP="007F186D">
            <w:pPr>
              <w:jc w:val="center"/>
            </w:pPr>
            <w:r>
              <w:t>3</w:t>
            </w:r>
          </w:p>
          <w:p w:rsidR="00011B97" w:rsidRDefault="00011B97" w:rsidP="007F186D">
            <w:pPr>
              <w:jc w:val="center"/>
            </w:pPr>
            <w:r>
              <w:t>4</w:t>
            </w:r>
          </w:p>
          <w:p w:rsidR="00011B97" w:rsidRDefault="00011B97" w:rsidP="007F186D">
            <w:pPr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011B97" w:rsidRDefault="00011B97" w:rsidP="007F186D">
            <w:r>
              <w:t xml:space="preserve">Здравствуй, школа! Подготовка проекта </w:t>
            </w:r>
            <w:proofErr w:type="gramStart"/>
            <w:r>
              <w:t>к  Дню</w:t>
            </w:r>
            <w:proofErr w:type="gramEnd"/>
            <w:r>
              <w:t xml:space="preserve"> учителя</w:t>
            </w:r>
          </w:p>
          <w:p w:rsidR="00011B97" w:rsidRDefault="00011B97" w:rsidP="007F186D">
            <w:r>
              <w:t xml:space="preserve"> «Не крутите пестрый глобус»</w:t>
            </w:r>
          </w:p>
          <w:p w:rsidR="00011B97" w:rsidRDefault="00011B97" w:rsidP="007F186D"/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</w:tc>
        <w:tc>
          <w:tcPr>
            <w:tcW w:w="851" w:type="dxa"/>
          </w:tcPr>
          <w:p w:rsidR="00011B97" w:rsidRDefault="00011B97" w:rsidP="007F186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08.08</w:t>
            </w:r>
          </w:p>
          <w:p w:rsidR="00011B97" w:rsidRDefault="00011B97" w:rsidP="007F186D">
            <w:pPr>
              <w:jc w:val="center"/>
            </w:pPr>
            <w:r>
              <w:t>15.09</w:t>
            </w:r>
          </w:p>
          <w:p w:rsidR="00011B97" w:rsidRDefault="00011B97" w:rsidP="007F186D">
            <w:pPr>
              <w:jc w:val="center"/>
            </w:pPr>
            <w:r>
              <w:t>22.09</w:t>
            </w:r>
          </w:p>
          <w:p w:rsidR="00011B97" w:rsidRDefault="00011B97" w:rsidP="007F186D">
            <w:pPr>
              <w:jc w:val="center"/>
            </w:pPr>
            <w:r>
              <w:t>29.09</w:t>
            </w:r>
          </w:p>
          <w:p w:rsidR="00011B97" w:rsidRDefault="00011B97" w:rsidP="007F186D">
            <w:pPr>
              <w:jc w:val="center"/>
            </w:pPr>
            <w:r>
              <w:t>05.10</w:t>
            </w: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</w:p>
        </w:tc>
      </w:tr>
      <w:tr w:rsidR="00011B97" w:rsidTr="007F186D">
        <w:trPr>
          <w:trHeight w:val="1661"/>
        </w:trPr>
        <w:tc>
          <w:tcPr>
            <w:tcW w:w="675" w:type="dxa"/>
          </w:tcPr>
          <w:p w:rsidR="00011B97" w:rsidRDefault="00011B97" w:rsidP="007F186D">
            <w:pPr>
              <w:jc w:val="center"/>
            </w:pPr>
            <w:r>
              <w:t>6</w:t>
            </w:r>
          </w:p>
          <w:p w:rsidR="00011B97" w:rsidRDefault="00011B97" w:rsidP="007F186D">
            <w:pPr>
              <w:jc w:val="center"/>
            </w:pPr>
            <w:r>
              <w:t>7</w:t>
            </w:r>
          </w:p>
          <w:p w:rsidR="00011B97" w:rsidRDefault="00011B97" w:rsidP="007F186D">
            <w:pPr>
              <w:jc w:val="center"/>
            </w:pPr>
            <w:r>
              <w:t>8</w:t>
            </w:r>
          </w:p>
          <w:p w:rsidR="00011B97" w:rsidRDefault="00011B97" w:rsidP="007F186D">
            <w:pPr>
              <w:jc w:val="center"/>
            </w:pPr>
            <w:r>
              <w:t>9</w:t>
            </w:r>
          </w:p>
          <w:p w:rsidR="00011B97" w:rsidRDefault="00011B97" w:rsidP="007F186D">
            <w:pPr>
              <w:jc w:val="center"/>
            </w:pPr>
            <w:r>
              <w:t>10</w:t>
            </w:r>
          </w:p>
          <w:p w:rsidR="00011B97" w:rsidRDefault="00011B97" w:rsidP="007F186D">
            <w:pPr>
              <w:jc w:val="center"/>
            </w:pPr>
            <w:r>
              <w:t>11</w:t>
            </w:r>
          </w:p>
        </w:tc>
        <w:tc>
          <w:tcPr>
            <w:tcW w:w="6237" w:type="dxa"/>
          </w:tcPr>
          <w:p w:rsidR="00011B97" w:rsidRDefault="00011B97" w:rsidP="007F186D">
            <w:r>
              <w:t xml:space="preserve">Подготовка проекта </w:t>
            </w:r>
            <w:proofErr w:type="gramStart"/>
            <w:r>
              <w:t>к  Дню</w:t>
            </w:r>
            <w:proofErr w:type="gramEnd"/>
            <w:r>
              <w:t xml:space="preserve"> матери «С праздником, мама!»</w:t>
            </w:r>
          </w:p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</w:tc>
        <w:tc>
          <w:tcPr>
            <w:tcW w:w="851" w:type="dxa"/>
          </w:tcPr>
          <w:p w:rsidR="00011B97" w:rsidRDefault="00011B97" w:rsidP="007F186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13.10</w:t>
            </w:r>
          </w:p>
          <w:p w:rsidR="00011B97" w:rsidRDefault="00011B97" w:rsidP="007F186D">
            <w:pPr>
              <w:jc w:val="center"/>
            </w:pPr>
            <w:r>
              <w:t>20.10</w:t>
            </w:r>
          </w:p>
          <w:p w:rsidR="00011B97" w:rsidRDefault="00011B97" w:rsidP="007F186D">
            <w:pPr>
              <w:jc w:val="center"/>
            </w:pPr>
            <w:r>
              <w:t>27.10</w:t>
            </w:r>
          </w:p>
          <w:p w:rsidR="00011B97" w:rsidRDefault="00011B97" w:rsidP="007F186D">
            <w:pPr>
              <w:jc w:val="center"/>
            </w:pPr>
            <w:r>
              <w:t>10.11</w:t>
            </w:r>
          </w:p>
          <w:p w:rsidR="00011B97" w:rsidRDefault="00011B97" w:rsidP="007F186D">
            <w:pPr>
              <w:jc w:val="center"/>
            </w:pPr>
            <w:r>
              <w:t>17.11</w:t>
            </w:r>
          </w:p>
          <w:p w:rsidR="00011B97" w:rsidRDefault="00011B97" w:rsidP="007F186D">
            <w:pPr>
              <w:jc w:val="center"/>
            </w:pPr>
            <w:r>
              <w:t>26.11</w:t>
            </w: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</w:p>
        </w:tc>
      </w:tr>
      <w:tr w:rsidR="00011B97" w:rsidTr="007F186D">
        <w:trPr>
          <w:trHeight w:val="1383"/>
        </w:trPr>
        <w:tc>
          <w:tcPr>
            <w:tcW w:w="675" w:type="dxa"/>
          </w:tcPr>
          <w:p w:rsidR="00011B97" w:rsidRDefault="00011B97" w:rsidP="007F186D">
            <w:pPr>
              <w:jc w:val="center"/>
            </w:pPr>
            <w:r>
              <w:t>12</w:t>
            </w:r>
          </w:p>
          <w:p w:rsidR="00011B97" w:rsidRDefault="00011B97" w:rsidP="007F186D">
            <w:pPr>
              <w:jc w:val="center"/>
            </w:pPr>
            <w:r>
              <w:t>13</w:t>
            </w:r>
          </w:p>
          <w:p w:rsidR="00011B97" w:rsidRDefault="00011B97" w:rsidP="007F186D">
            <w:pPr>
              <w:jc w:val="center"/>
            </w:pPr>
            <w:r>
              <w:t>14</w:t>
            </w:r>
          </w:p>
          <w:p w:rsidR="00011B97" w:rsidRDefault="00011B97" w:rsidP="007F186D">
            <w:pPr>
              <w:jc w:val="center"/>
            </w:pPr>
            <w:r>
              <w:t>15</w:t>
            </w:r>
          </w:p>
          <w:p w:rsidR="00011B97" w:rsidRDefault="00011B97" w:rsidP="007F186D">
            <w:pPr>
              <w:jc w:val="center"/>
            </w:pPr>
            <w:r>
              <w:t>16</w:t>
            </w:r>
          </w:p>
        </w:tc>
        <w:tc>
          <w:tcPr>
            <w:tcW w:w="6237" w:type="dxa"/>
          </w:tcPr>
          <w:p w:rsidR="00011B97" w:rsidRDefault="00011B97" w:rsidP="007F186D">
            <w:r>
              <w:t>Подготовка проекта «Новогодний хоровод»</w:t>
            </w:r>
          </w:p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</w:tc>
        <w:tc>
          <w:tcPr>
            <w:tcW w:w="851" w:type="dxa"/>
          </w:tcPr>
          <w:p w:rsidR="00011B97" w:rsidRDefault="00011B97" w:rsidP="007F186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01.12</w:t>
            </w:r>
          </w:p>
          <w:p w:rsidR="00011B97" w:rsidRDefault="00011B97" w:rsidP="007F186D">
            <w:pPr>
              <w:jc w:val="center"/>
            </w:pPr>
            <w:r>
              <w:t>08.12</w:t>
            </w:r>
          </w:p>
          <w:p w:rsidR="00011B97" w:rsidRDefault="00011B97" w:rsidP="007F186D">
            <w:pPr>
              <w:jc w:val="center"/>
            </w:pPr>
            <w:r>
              <w:t>15.12</w:t>
            </w:r>
          </w:p>
          <w:p w:rsidR="00011B97" w:rsidRDefault="00011B97" w:rsidP="007F186D">
            <w:pPr>
              <w:jc w:val="center"/>
            </w:pPr>
            <w:r>
              <w:t>22.12</w:t>
            </w:r>
          </w:p>
          <w:p w:rsidR="00011B97" w:rsidRDefault="00011B97" w:rsidP="007F186D">
            <w:pPr>
              <w:jc w:val="center"/>
            </w:pPr>
            <w:r>
              <w:t>29.12</w:t>
            </w: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</w:p>
        </w:tc>
      </w:tr>
      <w:tr w:rsidR="00011B97" w:rsidTr="007F186D">
        <w:trPr>
          <w:trHeight w:val="2686"/>
        </w:trPr>
        <w:tc>
          <w:tcPr>
            <w:tcW w:w="675" w:type="dxa"/>
          </w:tcPr>
          <w:p w:rsidR="00011B97" w:rsidRDefault="00011B97" w:rsidP="007F186D">
            <w:pPr>
              <w:jc w:val="center"/>
            </w:pPr>
            <w:r>
              <w:t>17</w:t>
            </w:r>
          </w:p>
          <w:p w:rsidR="00011B97" w:rsidRDefault="00011B97" w:rsidP="007F186D">
            <w:pPr>
              <w:jc w:val="center"/>
            </w:pPr>
            <w:r>
              <w:t>18</w:t>
            </w:r>
          </w:p>
          <w:p w:rsidR="00011B97" w:rsidRDefault="00011B97" w:rsidP="007F186D">
            <w:pPr>
              <w:jc w:val="center"/>
            </w:pPr>
            <w:r>
              <w:t>19</w:t>
            </w:r>
          </w:p>
          <w:p w:rsidR="00011B97" w:rsidRDefault="00011B97" w:rsidP="007F186D">
            <w:pPr>
              <w:jc w:val="center"/>
            </w:pPr>
            <w:r>
              <w:t>20</w:t>
            </w:r>
          </w:p>
          <w:p w:rsidR="00011B97" w:rsidRDefault="00011B97" w:rsidP="007F186D">
            <w:pPr>
              <w:jc w:val="center"/>
            </w:pPr>
            <w:r>
              <w:t>21</w:t>
            </w:r>
          </w:p>
          <w:p w:rsidR="00011B97" w:rsidRDefault="00011B97" w:rsidP="007F186D">
            <w:pPr>
              <w:jc w:val="center"/>
            </w:pPr>
            <w:r>
              <w:t>22</w:t>
            </w:r>
          </w:p>
          <w:p w:rsidR="00011B97" w:rsidRDefault="00011B97" w:rsidP="007F186D">
            <w:pPr>
              <w:jc w:val="center"/>
            </w:pPr>
            <w:r>
              <w:t>23</w:t>
            </w:r>
          </w:p>
          <w:p w:rsidR="00011B97" w:rsidRDefault="00011B97" w:rsidP="007F186D">
            <w:pPr>
              <w:jc w:val="center"/>
            </w:pPr>
            <w:r>
              <w:t>24</w:t>
            </w:r>
          </w:p>
          <w:p w:rsidR="00011B97" w:rsidRDefault="00011B97" w:rsidP="007F186D">
            <w:pPr>
              <w:jc w:val="center"/>
            </w:pPr>
            <w:r>
              <w:t>25</w:t>
            </w:r>
          </w:p>
        </w:tc>
        <w:tc>
          <w:tcPr>
            <w:tcW w:w="6237" w:type="dxa"/>
          </w:tcPr>
          <w:p w:rsidR="00011B97" w:rsidRDefault="00011B97" w:rsidP="007F186D">
            <w:r>
              <w:t xml:space="preserve">Подготовка </w:t>
            </w:r>
            <w:proofErr w:type="gramStart"/>
            <w:r>
              <w:t>проектов  к</w:t>
            </w:r>
            <w:proofErr w:type="gramEnd"/>
            <w:r>
              <w:t xml:space="preserve">  Дню защитников Отечества и Международному женскому дню</w:t>
            </w:r>
          </w:p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</w:tc>
        <w:tc>
          <w:tcPr>
            <w:tcW w:w="851" w:type="dxa"/>
          </w:tcPr>
          <w:p w:rsidR="00011B97" w:rsidRDefault="00011B97" w:rsidP="007F186D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12.01</w:t>
            </w:r>
          </w:p>
          <w:p w:rsidR="00011B97" w:rsidRDefault="00011B97" w:rsidP="007F186D">
            <w:pPr>
              <w:jc w:val="center"/>
            </w:pPr>
            <w:r>
              <w:t>19.01</w:t>
            </w:r>
          </w:p>
          <w:p w:rsidR="00011B97" w:rsidRDefault="00011B97" w:rsidP="007F186D">
            <w:pPr>
              <w:jc w:val="center"/>
            </w:pPr>
            <w:r>
              <w:t>26.01</w:t>
            </w:r>
          </w:p>
          <w:p w:rsidR="00011B97" w:rsidRDefault="00011B97" w:rsidP="007F186D">
            <w:pPr>
              <w:jc w:val="center"/>
            </w:pPr>
            <w:r>
              <w:t>02.02</w:t>
            </w:r>
          </w:p>
          <w:p w:rsidR="00011B97" w:rsidRDefault="00011B97" w:rsidP="007F186D">
            <w:pPr>
              <w:jc w:val="center"/>
            </w:pPr>
            <w:r>
              <w:t>09.02</w:t>
            </w:r>
          </w:p>
          <w:p w:rsidR="00011B97" w:rsidRDefault="00011B97" w:rsidP="007F186D">
            <w:pPr>
              <w:jc w:val="center"/>
            </w:pPr>
            <w:r>
              <w:t>16.02</w:t>
            </w:r>
          </w:p>
          <w:p w:rsidR="00011B97" w:rsidRDefault="00011B97" w:rsidP="007F186D">
            <w:pPr>
              <w:jc w:val="center"/>
            </w:pPr>
            <w:r>
              <w:t>23.02</w:t>
            </w:r>
          </w:p>
          <w:p w:rsidR="00011B97" w:rsidRDefault="00011B97" w:rsidP="007F186D">
            <w:pPr>
              <w:jc w:val="center"/>
            </w:pPr>
            <w:r>
              <w:t>02.03</w:t>
            </w:r>
          </w:p>
          <w:p w:rsidR="00011B97" w:rsidRDefault="00011B97" w:rsidP="007F186D">
            <w:pPr>
              <w:jc w:val="center"/>
            </w:pPr>
            <w:r>
              <w:t>09.03</w:t>
            </w:r>
          </w:p>
          <w:p w:rsidR="00011B97" w:rsidRDefault="00011B97" w:rsidP="007F186D">
            <w:pPr>
              <w:jc w:val="center"/>
            </w:pP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</w:p>
        </w:tc>
      </w:tr>
      <w:tr w:rsidR="00011B97" w:rsidTr="007F186D">
        <w:trPr>
          <w:trHeight w:val="2497"/>
        </w:trPr>
        <w:tc>
          <w:tcPr>
            <w:tcW w:w="675" w:type="dxa"/>
          </w:tcPr>
          <w:p w:rsidR="00011B97" w:rsidRDefault="00011B97" w:rsidP="007F186D">
            <w:pPr>
              <w:jc w:val="center"/>
            </w:pPr>
            <w:r>
              <w:t>26</w:t>
            </w:r>
          </w:p>
          <w:p w:rsidR="00011B97" w:rsidRDefault="00011B97" w:rsidP="007F186D">
            <w:pPr>
              <w:jc w:val="center"/>
            </w:pPr>
            <w:r>
              <w:t>27</w:t>
            </w:r>
          </w:p>
          <w:p w:rsidR="00011B97" w:rsidRDefault="00011B97" w:rsidP="007F186D">
            <w:pPr>
              <w:jc w:val="center"/>
            </w:pPr>
            <w:r>
              <w:t>28</w:t>
            </w:r>
          </w:p>
          <w:p w:rsidR="00011B97" w:rsidRDefault="00011B97" w:rsidP="007F186D">
            <w:pPr>
              <w:jc w:val="center"/>
            </w:pPr>
            <w:r>
              <w:t>29</w:t>
            </w:r>
          </w:p>
          <w:p w:rsidR="00011B97" w:rsidRDefault="00011B97" w:rsidP="007F186D">
            <w:pPr>
              <w:jc w:val="center"/>
            </w:pPr>
            <w:r>
              <w:t>30</w:t>
            </w:r>
          </w:p>
          <w:p w:rsidR="00011B97" w:rsidRDefault="00011B97" w:rsidP="007F186D">
            <w:pPr>
              <w:jc w:val="center"/>
            </w:pPr>
            <w:r>
              <w:t>31</w:t>
            </w:r>
          </w:p>
          <w:p w:rsidR="00011B97" w:rsidRDefault="00011B97" w:rsidP="007F186D">
            <w:pPr>
              <w:jc w:val="center"/>
            </w:pPr>
            <w:r>
              <w:t>32</w:t>
            </w:r>
          </w:p>
          <w:p w:rsidR="00011B97" w:rsidRDefault="00011B97" w:rsidP="007F186D">
            <w:pPr>
              <w:jc w:val="center"/>
            </w:pPr>
            <w:r>
              <w:t>33</w:t>
            </w:r>
          </w:p>
          <w:p w:rsidR="00011B97" w:rsidRDefault="00011B97" w:rsidP="007F186D">
            <w:pPr>
              <w:jc w:val="center"/>
            </w:pPr>
          </w:p>
        </w:tc>
        <w:tc>
          <w:tcPr>
            <w:tcW w:w="6237" w:type="dxa"/>
          </w:tcPr>
          <w:p w:rsidR="00011B97" w:rsidRDefault="00011B97" w:rsidP="007F186D">
            <w:r>
              <w:t xml:space="preserve">Подготовка </w:t>
            </w:r>
            <w:proofErr w:type="gramStart"/>
            <w:r>
              <w:t>проектов  к</w:t>
            </w:r>
            <w:proofErr w:type="gramEnd"/>
            <w:r>
              <w:t xml:space="preserve">  Дню Победы </w:t>
            </w:r>
          </w:p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/>
          <w:p w:rsidR="00011B97" w:rsidRDefault="00011B97" w:rsidP="007F186D">
            <w:r>
              <w:t>Презентация проекта</w:t>
            </w:r>
          </w:p>
          <w:p w:rsidR="00011B97" w:rsidRDefault="00011B97" w:rsidP="007F186D">
            <w:r>
              <w:t>Подведение итогов</w:t>
            </w:r>
          </w:p>
          <w:p w:rsidR="00011B97" w:rsidRDefault="00011B97" w:rsidP="007F186D"/>
        </w:tc>
        <w:tc>
          <w:tcPr>
            <w:tcW w:w="851" w:type="dxa"/>
          </w:tcPr>
          <w:p w:rsidR="00011B97" w:rsidRDefault="00011B97" w:rsidP="007F186D">
            <w:pPr>
              <w:jc w:val="center"/>
            </w:pPr>
            <w:r>
              <w:t>7</w:t>
            </w: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</w:p>
          <w:p w:rsidR="00011B97" w:rsidRDefault="00011B97" w:rsidP="007F186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1B97" w:rsidRDefault="00011B97" w:rsidP="007F186D">
            <w:pPr>
              <w:jc w:val="center"/>
            </w:pPr>
            <w:r>
              <w:t>16.03</w:t>
            </w:r>
          </w:p>
          <w:p w:rsidR="00011B97" w:rsidRDefault="00011B97" w:rsidP="007F186D">
            <w:pPr>
              <w:jc w:val="center"/>
            </w:pPr>
            <w:r>
              <w:t>23.03</w:t>
            </w:r>
          </w:p>
          <w:p w:rsidR="00011B97" w:rsidRDefault="00011B97" w:rsidP="007F186D">
            <w:pPr>
              <w:jc w:val="center"/>
            </w:pPr>
            <w:r>
              <w:t>06.04</w:t>
            </w:r>
          </w:p>
          <w:p w:rsidR="00011B97" w:rsidRDefault="00011B97" w:rsidP="007F186D">
            <w:pPr>
              <w:jc w:val="center"/>
            </w:pPr>
            <w:r>
              <w:t>13.04</w:t>
            </w:r>
          </w:p>
          <w:p w:rsidR="00011B97" w:rsidRDefault="00011B97" w:rsidP="007F186D">
            <w:pPr>
              <w:jc w:val="center"/>
            </w:pPr>
            <w:r>
              <w:t>20.04</w:t>
            </w:r>
          </w:p>
          <w:p w:rsidR="00011B97" w:rsidRDefault="00011B97" w:rsidP="007F186D">
            <w:pPr>
              <w:jc w:val="center"/>
            </w:pPr>
            <w:r>
              <w:t>27.04</w:t>
            </w:r>
          </w:p>
          <w:p w:rsidR="00011B97" w:rsidRDefault="00011B97" w:rsidP="007F186D">
            <w:pPr>
              <w:jc w:val="center"/>
            </w:pPr>
            <w:r>
              <w:t>04.05</w:t>
            </w:r>
          </w:p>
          <w:p w:rsidR="00011B97" w:rsidRDefault="00011B97" w:rsidP="007F186D">
            <w:pPr>
              <w:jc w:val="center"/>
            </w:pPr>
            <w:r>
              <w:t>11.05</w:t>
            </w:r>
          </w:p>
          <w:p w:rsidR="00011B97" w:rsidRDefault="00011B97" w:rsidP="007F186D">
            <w:pPr>
              <w:jc w:val="center"/>
            </w:pPr>
          </w:p>
        </w:tc>
        <w:tc>
          <w:tcPr>
            <w:tcW w:w="958" w:type="dxa"/>
          </w:tcPr>
          <w:p w:rsidR="00011B97" w:rsidRDefault="00011B97" w:rsidP="007F186D">
            <w:pPr>
              <w:jc w:val="center"/>
            </w:pPr>
          </w:p>
        </w:tc>
      </w:tr>
    </w:tbl>
    <w:p w:rsidR="00011B97" w:rsidRDefault="00011B97" w:rsidP="00011B97"/>
    <w:p w:rsidR="00011B97" w:rsidRPr="00F676EC" w:rsidRDefault="00011B97" w:rsidP="00F676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11B97" w:rsidRPr="00F676EC" w:rsidSect="009F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0EE"/>
    <w:multiLevelType w:val="multilevel"/>
    <w:tmpl w:val="57D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F1058"/>
    <w:multiLevelType w:val="hybridMultilevel"/>
    <w:tmpl w:val="FB50C70A"/>
    <w:lvl w:ilvl="0" w:tplc="DA7697AA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5C50D5"/>
    <w:multiLevelType w:val="multilevel"/>
    <w:tmpl w:val="7C12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20DF0"/>
    <w:multiLevelType w:val="multilevel"/>
    <w:tmpl w:val="C934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EDC"/>
    <w:rsid w:val="00011B97"/>
    <w:rsid w:val="00020342"/>
    <w:rsid w:val="0008616D"/>
    <w:rsid w:val="00095E55"/>
    <w:rsid w:val="000A5299"/>
    <w:rsid w:val="00516D51"/>
    <w:rsid w:val="005177A0"/>
    <w:rsid w:val="007555A8"/>
    <w:rsid w:val="00887EDC"/>
    <w:rsid w:val="008E3424"/>
    <w:rsid w:val="00951EB9"/>
    <w:rsid w:val="009F23AE"/>
    <w:rsid w:val="00A57EDE"/>
    <w:rsid w:val="00F100FC"/>
    <w:rsid w:val="00F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5995-DB49-4AAB-9DE2-A7F72C02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EDC"/>
  </w:style>
  <w:style w:type="paragraph" w:styleId="a4">
    <w:name w:val="No Spacing"/>
    <w:uiPriority w:val="1"/>
    <w:qFormat/>
    <w:rsid w:val="00951EB9"/>
    <w:pPr>
      <w:spacing w:after="0" w:line="240" w:lineRule="auto"/>
    </w:pPr>
  </w:style>
  <w:style w:type="table" w:styleId="a5">
    <w:name w:val="Table Grid"/>
    <w:basedOn w:val="a1"/>
    <w:uiPriority w:val="59"/>
    <w:rsid w:val="0001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classic.ru%2F" TargetMode="External"/><Relationship Id="rId13" Type="http://schemas.openxmlformats.org/officeDocument/2006/relationships/hyperlink" Target="https://infourok.ru/go.html?href=http%3A%2F%2Fmusicandi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iskusstvo.my1.ru%2F" TargetMode="External"/><Relationship Id="rId12" Type="http://schemas.openxmlformats.org/officeDocument/2006/relationships/hyperlink" Target="https://infourok.ru/go.html?href=http%3A%2F%2Fclassic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muz-urok.ru%2F" TargetMode="External"/><Relationship Id="rId11" Type="http://schemas.openxmlformats.org/officeDocument/2006/relationships/hyperlink" Target="https://infourok.ru/go.html?href=http%3A%2F%2Fclassic.ru%2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classic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classic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2020-09-09T09:32:00Z</cp:lastPrinted>
  <dcterms:created xsi:type="dcterms:W3CDTF">2019-10-01T11:28:00Z</dcterms:created>
  <dcterms:modified xsi:type="dcterms:W3CDTF">2023-09-27T09:17:00Z</dcterms:modified>
</cp:coreProperties>
</file>