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89" w:rsidRDefault="003378E3">
      <w:pPr>
        <w:widowControl/>
        <w:shd w:val="clear" w:color="auto" w:fill="FFFFFF"/>
        <w:jc w:val="both"/>
        <w:rPr>
          <w:rFonts w:eastAsia="Calibri"/>
          <w:sz w:val="24"/>
          <w:szCs w:val="24"/>
        </w:rPr>
      </w:pPr>
      <w:r w:rsidRPr="003378E3">
        <w:rPr>
          <w:rFonts w:eastAsia="Calibri"/>
          <w:noProof/>
          <w:sz w:val="24"/>
          <w:szCs w:val="24"/>
        </w:rPr>
        <w:drawing>
          <wp:inline distT="0" distB="0" distL="0" distR="0">
            <wp:extent cx="6299834" cy="9296400"/>
            <wp:effectExtent l="0" t="0" r="0" b="0"/>
            <wp:docPr id="1" name="Рисунок 1" descr="C:\Users\Admin\Desktop\img20230928_0852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085221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03639" cy="930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89" w:rsidRDefault="00696989">
      <w:pPr>
        <w:widowControl/>
        <w:shd w:val="clear" w:color="auto" w:fill="FFFFFF"/>
        <w:jc w:val="both"/>
        <w:rPr>
          <w:rFonts w:eastAsia="Calibri"/>
          <w:sz w:val="24"/>
          <w:szCs w:val="24"/>
        </w:rPr>
      </w:pPr>
    </w:p>
    <w:p w:rsidR="00696989" w:rsidRDefault="00442CFB">
      <w:pPr>
        <w:pStyle w:val="af2"/>
        <w:widowControl/>
        <w:spacing w:after="200"/>
        <w:ind w:left="1080"/>
        <w:jc w:val="center"/>
        <w:rPr>
          <w:rFonts w:eastAsia="Calibri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ПЛАНИРУЕМЫЕ РЕЗУЛЬТАТЫ ОСВОЕНИЯ КУРСА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5-м классе закладываются основы географического образования и первые</w:t>
      </w:r>
      <w:r>
        <w:rPr>
          <w:rFonts w:eastAsia="Times New Roman"/>
          <w:color w:val="000000"/>
          <w:sz w:val="28"/>
          <w:szCs w:val="28"/>
        </w:rPr>
        <w:t xml:space="preserve"> шаги в достижении общих </w:t>
      </w:r>
      <w:r>
        <w:rPr>
          <w:rFonts w:eastAsia="Times New Roman"/>
          <w:bCs/>
          <w:color w:val="000000"/>
          <w:sz w:val="28"/>
          <w:szCs w:val="28"/>
        </w:rPr>
        <w:t>результатов обучения географии в основной школе</w:t>
      </w:r>
      <w:r>
        <w:rPr>
          <w:rFonts w:eastAsia="Times New Roman"/>
          <w:color w:val="000000"/>
          <w:sz w:val="28"/>
          <w:szCs w:val="28"/>
        </w:rPr>
        <w:t>:</w:t>
      </w:r>
    </w:p>
    <w:p w:rsidR="00696989" w:rsidRDefault="00442CFB">
      <w:pPr>
        <w:widowControl/>
        <w:shd w:val="clear" w:color="auto" w:fill="FFFFFF"/>
        <w:ind w:right="2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Личностными результатами обучения географии в основной школе является формирование всесторонне образ</w:t>
      </w:r>
      <w:r>
        <w:rPr>
          <w:rFonts w:eastAsia="Times New Roman"/>
          <w:color w:val="000000"/>
          <w:sz w:val="28"/>
          <w:szCs w:val="28"/>
        </w:rPr>
        <w:t>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Важнейшие личностные результаты обучения географии: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1) вос</w:t>
      </w:r>
      <w:r>
        <w:rPr>
          <w:rFonts w:eastAsia="Times New Roman"/>
          <w:color w:val="000000"/>
          <w:sz w:val="28"/>
          <w:szCs w:val="28"/>
        </w:rPr>
        <w:t>питание российской гражданской идентичности: патриотизма, любви и уважения к Отечеству, чувства гордости за свою Родину; осознание единства географического пространства России как единой среды проживания населяющих её народов, определяющей общность их исто</w:t>
      </w:r>
      <w:r>
        <w:rPr>
          <w:rFonts w:eastAsia="Times New Roman"/>
          <w:color w:val="000000"/>
          <w:sz w:val="28"/>
          <w:szCs w:val="28"/>
        </w:rPr>
        <w:t>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2) формирование ответственного отношения к учени</w:t>
      </w:r>
      <w:r>
        <w:rPr>
          <w:rFonts w:eastAsia="Times New Roman"/>
          <w:color w:val="000000"/>
          <w:sz w:val="28"/>
          <w:szCs w:val="28"/>
        </w:rPr>
        <w:t xml:space="preserve">ю, готовности и способности, учащихся к саморазвитию и самообразованию на основе мотивации 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>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</w:t>
      </w:r>
      <w:r>
        <w:rPr>
          <w:rFonts w:eastAsia="Times New Roman"/>
          <w:color w:val="000000"/>
          <w:sz w:val="28"/>
          <w:szCs w:val="28"/>
        </w:rPr>
        <w:t>почтений с учётом устойчивых познавательных интересов;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3) формирование личностных представлений о целостности природы, населения и хозяйства Земли и её крупных районов и стран, о России как субъекте мирового географического пространства, её месте и роли в </w:t>
      </w:r>
      <w:r>
        <w:rPr>
          <w:rFonts w:eastAsia="Times New Roman"/>
          <w:color w:val="000000"/>
          <w:sz w:val="28"/>
          <w:szCs w:val="28"/>
        </w:rPr>
        <w:t>современном мире; осознание значимости и общности глобальных проблем человечества;</w:t>
      </w:r>
    </w:p>
    <w:p w:rsidR="00696989" w:rsidRDefault="00442CFB">
      <w:pPr>
        <w:widowControl/>
        <w:shd w:val="clear" w:color="auto" w:fill="FFFFFF"/>
        <w:ind w:right="2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ab/>
        <w:t>4) 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</w:t>
      </w:r>
      <w:r>
        <w:rPr>
          <w:rFonts w:eastAsia="Times New Roman"/>
          <w:color w:val="000000"/>
          <w:sz w:val="28"/>
          <w:szCs w:val="28"/>
        </w:rPr>
        <w:t>ловеку, его мнению, мировоззрению, культуре, языку, вере; готовности и способности вести диалог с другими людьми и достигать в нём взаимопонимания;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5) освоение социальных норм, правил поведения, ролей и форм социальной жизни в группах и сообществах, включа</w:t>
      </w:r>
      <w:r>
        <w:rPr>
          <w:rFonts w:eastAsia="Times New Roman"/>
          <w:color w:val="000000"/>
          <w:sz w:val="28"/>
          <w:szCs w:val="28"/>
        </w:rPr>
        <w:t>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6) развитие морального сознания и компетентности в </w:t>
      </w:r>
      <w:r>
        <w:rPr>
          <w:rFonts w:eastAsia="Times New Roman"/>
          <w:color w:val="000000"/>
          <w:sz w:val="28"/>
          <w:szCs w:val="28"/>
        </w:rPr>
        <w:t>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7) формирование коммуникативной компетентности в общении и сотрудничестве со</w:t>
      </w:r>
      <w:r>
        <w:rPr>
          <w:rFonts w:eastAsia="Times New Roman"/>
          <w:color w:val="000000"/>
          <w:sz w:val="28"/>
          <w:szCs w:val="28"/>
        </w:rPr>
        <w:t xml:space="preserve">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696989" w:rsidRDefault="00442CFB">
      <w:pPr>
        <w:widowControl/>
        <w:shd w:val="clear" w:color="auto" w:fill="FFFFFF"/>
        <w:ind w:right="2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  </w:t>
      </w:r>
      <w:r>
        <w:rPr>
          <w:rFonts w:eastAsia="Times New Roman"/>
          <w:color w:val="000000"/>
          <w:sz w:val="28"/>
          <w:szCs w:val="28"/>
        </w:rPr>
        <w:tab/>
        <w:t>8) формирование ценности здорового и безопасного образа жизни; усвоение правил индивидуального и колле</w:t>
      </w:r>
      <w:r>
        <w:rPr>
          <w:rFonts w:eastAsia="Times New Roman"/>
          <w:color w:val="000000"/>
          <w:sz w:val="28"/>
          <w:szCs w:val="28"/>
        </w:rPr>
        <w:t>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9) формирование экологического сознания на основе признания ценности жизни во всех её проявлениях и необходимости ответ</w:t>
      </w:r>
      <w:r>
        <w:rPr>
          <w:rFonts w:eastAsia="Times New Roman"/>
          <w:color w:val="000000"/>
          <w:sz w:val="28"/>
          <w:szCs w:val="28"/>
        </w:rPr>
        <w:t>ственного, бережного отношения к окружающей среде и рационального природопользования;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10) осознание значения семьи в жизни человека и общества, ценности семейной жизни, уважительного и заботливого отношения к членам своей семьи;</w:t>
      </w:r>
    </w:p>
    <w:p w:rsidR="00696989" w:rsidRDefault="00442CFB">
      <w:pPr>
        <w:widowControl/>
        <w:shd w:val="clear" w:color="auto" w:fill="FFFFFF"/>
        <w:ind w:right="2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ab/>
        <w:t>11) развитие эмоциональн</w:t>
      </w:r>
      <w:r>
        <w:rPr>
          <w:rFonts w:eastAsia="Times New Roman"/>
          <w:color w:val="000000"/>
          <w:sz w:val="28"/>
          <w:szCs w:val="28"/>
        </w:rPr>
        <w:t>о-ценностного отношения к природе,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Метапредметные результаты включают освоенные обучающимися универсальные учебные действ</w:t>
      </w:r>
      <w:r>
        <w:rPr>
          <w:rFonts w:eastAsia="Times New Roman"/>
          <w:color w:val="000000"/>
          <w:sz w:val="28"/>
          <w:szCs w:val="28"/>
        </w:rPr>
        <w:t>ия, обеспечивающие овладение ключевыми компетенциями, составляющими основу умения учиться.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Важнейшие Метапредметные результаты обучения географии: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1) умение самостоятельно определять цели своего обучения, ставить и формулировать для себя новые задачи в учё</w:t>
      </w:r>
      <w:r>
        <w:rPr>
          <w:rFonts w:eastAsia="Times New Roman"/>
          <w:color w:val="000000"/>
          <w:sz w:val="28"/>
          <w:szCs w:val="28"/>
        </w:rPr>
        <w:t>бе и познавательной деятельности, развивать мотивы и интересы своей познавательной деятельности;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</w:t>
      </w:r>
      <w:r>
        <w:rPr>
          <w:rFonts w:eastAsia="Times New Roman"/>
          <w:color w:val="000000"/>
          <w:sz w:val="28"/>
          <w:szCs w:val="28"/>
        </w:rPr>
        <w:t>вательных задач;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>
        <w:rPr>
          <w:rFonts w:eastAsia="Times New Roman"/>
          <w:color w:val="000000"/>
          <w:sz w:val="28"/>
          <w:szCs w:val="28"/>
        </w:rPr>
        <w:t xml:space="preserve"> в соответствии с изменяющейся ситуацией;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4) умение оценивать правильность выполнения учебной задачи, собственные возможности её решения;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5) владение основами самоконтроля, самооценки, принятия решений и осуществления осознанного выбора в учебной и познава</w:t>
      </w:r>
      <w:r>
        <w:rPr>
          <w:rFonts w:eastAsia="Times New Roman"/>
          <w:color w:val="000000"/>
          <w:sz w:val="28"/>
          <w:szCs w:val="28"/>
        </w:rPr>
        <w:t>тельной деятельности;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6) умение определять понятия, делать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</w:t>
      </w:r>
      <w:r>
        <w:rPr>
          <w:rFonts w:eastAsia="Times New Roman"/>
          <w:color w:val="000000"/>
          <w:sz w:val="28"/>
          <w:szCs w:val="28"/>
        </w:rPr>
        <w:t>ключение (индуктивное, дедуктивное и по аналогии) и делать выводы;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8) смысловое чтение;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9) умение организовывать учебное сотрудниче</w:t>
      </w:r>
      <w:r>
        <w:rPr>
          <w:rFonts w:eastAsia="Times New Roman"/>
          <w:color w:val="000000"/>
          <w:sz w:val="28"/>
          <w:szCs w:val="28"/>
        </w:rPr>
        <w:t>ство и совместную деятельность с учителем и со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10) умение осознанно использовать речевые средства в соответствии с задачей коммуникации, для выражения своих чувств, мыслей и потребностей; </w:t>
      </w:r>
      <w:r>
        <w:rPr>
          <w:rFonts w:eastAsia="Times New Roman"/>
          <w:color w:val="000000"/>
          <w:sz w:val="28"/>
          <w:szCs w:val="28"/>
        </w:rPr>
        <w:lastRenderedPageBreak/>
        <w:t>планирования и регуляции своей деятельности; владение устной и письменной речью; монологической контекстной речью;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11) формирование и развитие компетентности в области использования информационно-коммуникационных технологий  (ИКТ-компетенции).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Предметными результатами освоения выпускниками основной школы программы по географии являются </w:t>
      </w:r>
      <w:r>
        <w:rPr>
          <w:rFonts w:eastAsia="Times New Roman"/>
          <w:bCs/>
          <w:color w:val="000000"/>
          <w:sz w:val="28"/>
          <w:szCs w:val="28"/>
        </w:rPr>
        <w:t>(предметные результаты 5-го класс</w:t>
      </w:r>
      <w:r>
        <w:rPr>
          <w:rFonts w:eastAsia="Times New Roman"/>
          <w:bCs/>
          <w:color w:val="000000"/>
          <w:sz w:val="28"/>
          <w:szCs w:val="28"/>
        </w:rPr>
        <w:t>а выделены шрифтом, </w:t>
      </w:r>
      <w:r>
        <w:rPr>
          <w:rFonts w:eastAsia="Times New Roman"/>
          <w:color w:val="000000"/>
          <w:sz w:val="28"/>
          <w:szCs w:val="28"/>
        </w:rPr>
        <w:t>в последующих курсах они расширяются и углубляются</w:t>
      </w:r>
      <w:r>
        <w:rPr>
          <w:rFonts w:eastAsia="Times New Roman"/>
          <w:bCs/>
          <w:color w:val="000000"/>
          <w:sz w:val="28"/>
          <w:szCs w:val="28"/>
        </w:rPr>
        <w:t>):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1) 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об их необходимости для решен</w:t>
      </w:r>
      <w:r>
        <w:rPr>
          <w:rFonts w:eastAsia="Times New Roman"/>
          <w:bCs/>
          <w:color w:val="000000"/>
          <w:sz w:val="28"/>
          <w:szCs w:val="28"/>
        </w:rPr>
        <w:t>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2) формирование первичных навыков использования территориального подхода как основы географического мышления для о</w:t>
      </w:r>
      <w:r>
        <w:rPr>
          <w:rFonts w:eastAsia="Times New Roman"/>
          <w:bCs/>
          <w:color w:val="000000"/>
          <w:sz w:val="28"/>
          <w:szCs w:val="28"/>
        </w:rPr>
        <w:t>сознания своего места в целостном, многообразном и быстро изменяющемся мире и адекватной ориентации в нём;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3) формирование представлений и основополагающих знаний о целостности и неоднородности Земли как планеты людей в пространстве и во времени,</w:t>
      </w:r>
      <w:r>
        <w:rPr>
          <w:rFonts w:eastAsia="Times New Roman"/>
          <w:color w:val="000000"/>
          <w:sz w:val="28"/>
          <w:szCs w:val="28"/>
        </w:rPr>
        <w:t> об основн</w:t>
      </w:r>
      <w:r>
        <w:rPr>
          <w:rFonts w:eastAsia="Times New Roman"/>
          <w:color w:val="000000"/>
          <w:sz w:val="28"/>
          <w:szCs w:val="28"/>
        </w:rPr>
        <w:t>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4) овладение элементарными практическими умениями использования приборов и и</w:t>
      </w:r>
      <w:r>
        <w:rPr>
          <w:rFonts w:eastAsia="Times New Roman"/>
          <w:bCs/>
          <w:color w:val="000000"/>
          <w:sz w:val="28"/>
          <w:szCs w:val="28"/>
        </w:rPr>
        <w:t>нструментов для определения количественных и качественных характеристик компонентов географической среды</w:t>
      </w:r>
      <w:r>
        <w:rPr>
          <w:rFonts w:eastAsia="Times New Roman"/>
          <w:color w:val="000000"/>
          <w:sz w:val="28"/>
          <w:szCs w:val="28"/>
        </w:rPr>
        <w:t>, в том числе её экологических параметров;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5) овладение основами картографической грамотности и использования географической карты как одного из «языков</w:t>
      </w:r>
      <w:r>
        <w:rPr>
          <w:rFonts w:eastAsia="Times New Roman"/>
          <w:bCs/>
          <w:color w:val="000000"/>
          <w:sz w:val="28"/>
          <w:szCs w:val="28"/>
        </w:rPr>
        <w:t>» международного общения;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6) географических знаний в повседневной жизни для объяснения и оценки разнообразных явлений и процессов,</w:t>
      </w:r>
      <w:r>
        <w:rPr>
          <w:rFonts w:eastAsia="Times New Roman"/>
          <w:color w:val="000000"/>
          <w:sz w:val="28"/>
          <w:szCs w:val="28"/>
        </w:rPr>
        <w:t xml:space="preserve"> самостоятельного оценивания уровня безопасности окружающей среды, адаптации к условиям территории проживания, соблюдения мер </w:t>
      </w:r>
      <w:r>
        <w:rPr>
          <w:rFonts w:eastAsia="Times New Roman"/>
          <w:color w:val="000000"/>
          <w:sz w:val="28"/>
          <w:szCs w:val="28"/>
        </w:rPr>
        <w:t>безопасности в случае природных стихийных бедствий и техногенных катастроф;</w:t>
      </w:r>
    </w:p>
    <w:p w:rsidR="00696989" w:rsidRDefault="00442CFB">
      <w:pPr>
        <w:widowControl/>
        <w:shd w:val="clear" w:color="auto" w:fill="FFFFFF"/>
        <w:ind w:right="2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7) 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</w:t>
      </w:r>
      <w:r>
        <w:rPr>
          <w:rFonts w:eastAsia="Times New Roman"/>
          <w:color w:val="000000"/>
          <w:sz w:val="28"/>
          <w:szCs w:val="28"/>
        </w:rPr>
        <w:t>кружающей среде.</w:t>
      </w:r>
    </w:p>
    <w:p w:rsidR="00696989" w:rsidRDefault="00442CFB">
      <w:pPr>
        <w:widowControl/>
        <w:shd w:val="clear" w:color="auto" w:fill="FFFFFF"/>
        <w:ind w:right="2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br w:type="page" w:clear="all"/>
      </w:r>
    </w:p>
    <w:p w:rsidR="00696989" w:rsidRDefault="00442CFB">
      <w:pPr>
        <w:pStyle w:val="af2"/>
        <w:widowControl/>
        <w:shd w:val="clear" w:color="auto" w:fill="FFFFFF"/>
        <w:ind w:left="1080" w:right="2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 КУРСА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Вводное занятие. География как наука. Что изучает наука «география». Древнегреческий ученый Эратосфен, давший название науке. Первыми географами были путешественники и мореплавателями. 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Раздел 1. Планета по имени Земля. 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Как возникла Земля. Земля – это планета, на которой мы живем. А когда и как родилась Земля? Как изучали люди свою Землю, и каких результатов добились? Почему говорят, что все изменилось в наших представлениях, ведь Земля осталась прежней? Планеты. Солнце.</w:t>
      </w:r>
      <w:r>
        <w:rPr>
          <w:rFonts w:eastAsia="Calibri"/>
          <w:sz w:val="28"/>
          <w:szCs w:val="28"/>
        </w:rPr>
        <w:t xml:space="preserve"> Луна. Солнечная система - это система планет, в центре которой находится яркая звезда, источник энергии, тепла и света - Солнце. Планеты земной группы: Меркурий, Венера, Земля и Марс. Планеты гиганты: Юпитер, Сатурн, Уран и Нептун. У планеты Земля есть св</w:t>
      </w:r>
      <w:r>
        <w:rPr>
          <w:rFonts w:eastAsia="Calibri"/>
          <w:sz w:val="28"/>
          <w:szCs w:val="28"/>
        </w:rPr>
        <w:t>ой верный спутник Луна. Откуда берутся времена года и части суток. Причиной смены времён года является наклон земной оси. Астрономически времена года разделены моментами летнего солнцестояния, осеннего равноденствия, зимнего солнцестояния и весеннего равно</w:t>
      </w:r>
      <w:r>
        <w:rPr>
          <w:rFonts w:eastAsia="Calibri"/>
          <w:sz w:val="28"/>
          <w:szCs w:val="28"/>
        </w:rPr>
        <w:t>денствия. Глобус. Карта. Глобус («шар») — трёхмерная модель Земли или другой планеты, а также модель небесной сферы. В отличие от карт, на глобусе нет искажений и разрывов, поэтому глобус удобен для получения общего представления о расположении материков и</w:t>
      </w:r>
      <w:r>
        <w:rPr>
          <w:rFonts w:eastAsia="Calibri"/>
          <w:sz w:val="28"/>
          <w:szCs w:val="28"/>
        </w:rPr>
        <w:t xml:space="preserve"> океанов. В то же время глобус имеет довольно мелкий масштаб и не может показать какую-либо местность подробно. Карта — это уменьшенное, обобщенное изображение поверхности Земли. Виды карт. Расширение и систематизация знаний о глобусе и карте. Определение </w:t>
      </w:r>
      <w:r>
        <w:rPr>
          <w:rFonts w:eastAsia="Calibri"/>
          <w:sz w:val="28"/>
          <w:szCs w:val="28"/>
        </w:rPr>
        <w:t>по карте и глобусу экватора, полушария, полярного круга. Стороны света. Знакомство с компасом. Наша планета огромна. Именно поэтому можно заплутать, как говорится, в трех соснах. Чтобы такого не происходило, пожалуй, каждый должен знать о том, как определи</w:t>
      </w:r>
      <w:r>
        <w:rPr>
          <w:rFonts w:eastAsia="Calibri"/>
          <w:sz w:val="28"/>
          <w:szCs w:val="28"/>
        </w:rPr>
        <w:t>ть стороны света. Самый надежный способ определения вашего местоположения относительно сторон света - это компас. Суша большая и маленькая. Материки – огромные части суши, разделяющие океаны. Материки Евразия, Африка, Северная Америка, Южная Америка, Антар</w:t>
      </w:r>
      <w:r>
        <w:rPr>
          <w:rFonts w:eastAsia="Calibri"/>
          <w:sz w:val="28"/>
          <w:szCs w:val="28"/>
        </w:rPr>
        <w:t>ктида, Австралия. Острова – сравнительно небольшие участки суши, окружённые водой. Самый большой остров – Гренландия. Архипелаг - группа островов расположенных близко друг от друга и имеющих обычно одно и тоже происхождение и сходное геологическое строение</w:t>
      </w:r>
      <w:r>
        <w:rPr>
          <w:rFonts w:eastAsia="Calibri"/>
          <w:sz w:val="28"/>
          <w:szCs w:val="28"/>
        </w:rPr>
        <w:t>.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Раздел 2. Голубая планета. 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Мировой океан. Как дышит Океан. Мировой океан занимает 3/4 поверхности нашей планеты, а его крупные части, расположенные между материками. На Земле их четыре: Тихий, Атлантический, Индийский и Северный Ледовитый. Голубая безд</w:t>
      </w:r>
      <w:r>
        <w:rPr>
          <w:rFonts w:eastAsia="Calibri"/>
          <w:sz w:val="28"/>
          <w:szCs w:val="28"/>
        </w:rPr>
        <w:t>на Мирового океана таит огромные сокровища. Океан богат биологическими ресурсами — рыбой, ракообразными, моллюсками, водорослями. Эхолот — прибор, который посылал звуковой сигнал и принимал отражённое от дна эхо. Глубина определялась по времени между подач</w:t>
      </w:r>
      <w:r>
        <w:rPr>
          <w:rFonts w:eastAsia="Calibri"/>
          <w:sz w:val="28"/>
          <w:szCs w:val="28"/>
        </w:rPr>
        <w:t xml:space="preserve">ей и возвращением сигнала. Источники загрязнения вод океана; меры по сохранению качества вод и биоресурсов Мирового океана. Море — окраина Океана. Какая </w:t>
      </w:r>
      <w:r>
        <w:rPr>
          <w:rFonts w:eastAsia="Calibri"/>
          <w:sz w:val="28"/>
          <w:szCs w:val="28"/>
        </w:rPr>
        <w:lastRenderedPageBreak/>
        <w:t>разница между морем и океаном? Иногда между этими терминами не делают различия, подразумевая под ними л</w:t>
      </w:r>
      <w:r>
        <w:rPr>
          <w:rFonts w:eastAsia="Calibri"/>
          <w:sz w:val="28"/>
          <w:szCs w:val="28"/>
        </w:rPr>
        <w:t>юбой достаточно большой бассейн, заполненный соленой водой. Однако с географической точки зрения море представляет собой бассейн, значительно меньший, чем океан. Другими словами, море - это часть океана. Моря России. Моря принадлежат к бассейнам трех океан</w:t>
      </w:r>
      <w:r>
        <w:rPr>
          <w:rFonts w:eastAsia="Calibri"/>
          <w:sz w:val="28"/>
          <w:szCs w:val="28"/>
        </w:rPr>
        <w:t>ов — Атлантического, Северного Ледовитого и Тихого. Каспийское море-озеро относится к области внутреннего стока. Куда бежит река? Реки Земли — их общие черты и различия. Питание и режим рек. Значение рек для человека, рациональное использование водных ресу</w:t>
      </w:r>
      <w:r>
        <w:rPr>
          <w:rFonts w:eastAsia="Calibri"/>
          <w:sz w:val="28"/>
          <w:szCs w:val="28"/>
        </w:rPr>
        <w:t>рсов. Озеро — сосуд с водой. Озеро - это масса воды или другой жидкости значительного размера, расположенной на суше. Огромное количество озер на Земле - пресноводные и большинство лежит в Северном полушарии в более высоких широтах. В экологии окружающая о</w:t>
      </w:r>
      <w:r>
        <w:rPr>
          <w:rFonts w:eastAsia="Calibri"/>
          <w:sz w:val="28"/>
          <w:szCs w:val="28"/>
        </w:rPr>
        <w:t>зерная среда упоминается, как озерные отложения. Большие озера иногда упоминаются как «внутренние моря», а маленькие моря иногда упоминаются как озера. Озера России. Великие водопады. Чудеса природы поражают своей красотой и величием. Водопады являются одн</w:t>
      </w:r>
      <w:r>
        <w:rPr>
          <w:rFonts w:eastAsia="Calibri"/>
          <w:sz w:val="28"/>
          <w:szCs w:val="28"/>
        </w:rPr>
        <w:t xml:space="preserve">им из таких чудес. Панорамные виды водопадов потрясающе красивые, элегантные. Водопады мира: Виктория, Анхель, Ниагарский, Игуасу. 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Раздел 3. Каменная планета. 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Путешествие к центру Земли. Внутреннее строение Земли. Углубляясь в недра Земли мы будем знаком</w:t>
      </w:r>
      <w:r>
        <w:rPr>
          <w:rFonts w:eastAsia="Calibri"/>
          <w:sz w:val="28"/>
          <w:szCs w:val="28"/>
        </w:rPr>
        <w:t xml:space="preserve">иться с ее внутренним строением, с методами ее исследования, узнаем, как устроена литосфера. Модель осадочных горных пород. Равнины. Горы. Неоднородность земной поверхности как следствие взаимодействия внутренних сил Земли и внешних процессов. Характерные </w:t>
      </w:r>
      <w:r>
        <w:rPr>
          <w:rFonts w:eastAsia="Calibri"/>
          <w:sz w:val="28"/>
          <w:szCs w:val="28"/>
        </w:rPr>
        <w:t>особенности равнин и гор. Различия гор и равнин по высоте. Горы и равнины на территории России. Полезные ископаемые. Что же такое полезные ископаемые? Почему они так называются? Полезные ископаемые – это горные породы и минералы, которые люди добывают из г</w:t>
      </w:r>
      <w:r>
        <w:rPr>
          <w:rFonts w:eastAsia="Calibri"/>
          <w:sz w:val="28"/>
          <w:szCs w:val="28"/>
        </w:rPr>
        <w:t>лубин земли или с её поверхности и используют в хозяйстве. Каждое полезное ископаемое обладает каким- либо свойством. Полезные ископаемые – это клад нашей Земли. Поэтому, как любой другой клад, их нужно беречь и охранять. Запасы полезных ископаемых на Земл</w:t>
      </w:r>
      <w:r>
        <w:rPr>
          <w:rFonts w:eastAsia="Calibri"/>
          <w:sz w:val="28"/>
          <w:szCs w:val="28"/>
        </w:rPr>
        <w:t>е не бесконечны. Нужно правильно и бережно относиться к подземным богатствам, которые невозможно восстановить. Ведь они образовались в недрах Земли за многие миллионы лет! Движение земной коры. Подвижные участки земной коры. Какие бывают виды движения земн</w:t>
      </w:r>
      <w:r>
        <w:rPr>
          <w:rFonts w:eastAsia="Calibri"/>
          <w:sz w:val="28"/>
          <w:szCs w:val="28"/>
        </w:rPr>
        <w:t xml:space="preserve">ой коры. Вулканы. Образование вулканов. Основные зоны землетрясений и вулканизма на Земле. Как разбудить вулкан. 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Раздел 4. Атмосфера Земли. 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Кто командует погодой. Наука об атмосфере Земли. Метеорологи. Прогноз погоды. Облачность. Как возникают облака? Откуда берется ветер. Знакомство с флюгером. Как образуются ветры. Различия температур. Профессии людей, которым необходимо знать направление ве</w:t>
      </w:r>
      <w:r>
        <w:rPr>
          <w:rFonts w:eastAsia="Calibri"/>
          <w:sz w:val="28"/>
          <w:szCs w:val="28"/>
        </w:rPr>
        <w:t xml:space="preserve">тра. Грозные ветры. Стихийные бедствия от ветра. Флюгер— метеорологический прибор для измерения направление ветра. Климат и климатические пояса. Вследствие неравномерного </w:t>
      </w:r>
      <w:r>
        <w:rPr>
          <w:rFonts w:eastAsia="Calibri"/>
          <w:sz w:val="28"/>
          <w:szCs w:val="28"/>
        </w:rPr>
        <w:lastRenderedPageBreak/>
        <w:t>нагрева нашей планеты Солнцем и распределения атмосферных осадков по земной поверхнос</w:t>
      </w:r>
      <w:r>
        <w:rPr>
          <w:rFonts w:eastAsia="Calibri"/>
          <w:sz w:val="28"/>
          <w:szCs w:val="28"/>
        </w:rPr>
        <w:t xml:space="preserve">ти, климаты Земли очень разнообразны. На Земле существует 7 типов климатов, составляющих климатические пояса. 4 из них являются основными, а 3 — переходными. Атмосферные осадки. Что такое атмосферные осадки. Изменение количества выпавших осадков. 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Раздел 5</w:t>
      </w:r>
      <w:r>
        <w:rPr>
          <w:rFonts w:eastAsia="Calibri"/>
          <w:sz w:val="28"/>
          <w:szCs w:val="28"/>
        </w:rPr>
        <w:t xml:space="preserve">. Живая планета. 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Биосфера – живой шар. Возникновение жизни на Земле. Круговорот веществ на Земле. Мировой круговорот воды. Круговорот углекислого газа и кислорода в природе. Обмен веществ у растений. Человек и биосфера. Жизнь в океане. Морские организмы. </w:t>
      </w:r>
      <w:r>
        <w:rPr>
          <w:rFonts w:eastAsia="Calibri"/>
          <w:sz w:val="28"/>
          <w:szCs w:val="28"/>
        </w:rPr>
        <w:t>Условия жизни в водной среде. Экологические проблемы океана. Путешествие по лесу. Определение направления по местным признакам. Определение по времени суток. Предсказание погоды. Береза – белая подруга. Лекарственные растения. Охрана редких растений и живо</w:t>
      </w:r>
      <w:r>
        <w:rPr>
          <w:rFonts w:eastAsia="Calibri"/>
          <w:sz w:val="28"/>
          <w:szCs w:val="28"/>
        </w:rPr>
        <w:t>тных, заповедники. Тундра – царство мхов и лишайников. Кто в тундре главный. Широкое распространение лишайников на земном шаре свидетельствует об их огромном значении. Особенно велика их роль в тундре и лесотундре, где они составляют заметную часть растите</w:t>
      </w:r>
      <w:r>
        <w:rPr>
          <w:rFonts w:eastAsia="Calibri"/>
          <w:sz w:val="28"/>
          <w:szCs w:val="28"/>
        </w:rPr>
        <w:t xml:space="preserve">льного покрова и где с ними связана жизнь большой группы животных... Главные животные тундры - лемминг, песец и северный олень. Охрана редких растений и животных, заповедники. Тайга – хвойная страна. Тайга - хвойные леса, распространенные к югу от тундры. </w:t>
      </w:r>
      <w:r>
        <w:rPr>
          <w:rFonts w:eastAsia="Calibri"/>
          <w:sz w:val="28"/>
          <w:szCs w:val="28"/>
        </w:rPr>
        <w:t>Эти леса идут непрерывной и широкой полосой от западных границ России до Восточной Сибири, занимая большую часть лесной зоны. Животный мир таёжной зоны Евразии очень богат. Здесь обитают как крупные хищники — бурый медведь, волк, рысь, лисица, так и хищник</w:t>
      </w:r>
      <w:r>
        <w:rPr>
          <w:rFonts w:eastAsia="Calibri"/>
          <w:sz w:val="28"/>
          <w:szCs w:val="28"/>
        </w:rPr>
        <w:t>и. Охрана редких растений и животных, заповедники. Степь и луг – травяные просторы. Степь — это и обширное поле, где не поднята целина, и громадные пространства, занятые некошеным разнотравьем. Кажущаяся безжизненность степных просторов обманчива. Такая ст</w:t>
      </w:r>
      <w:r>
        <w:rPr>
          <w:rFonts w:eastAsia="Calibri"/>
          <w:sz w:val="28"/>
          <w:szCs w:val="28"/>
        </w:rPr>
        <w:t>епь полна жизни. Весной и в начале лета в ней с удивительной быстротой меняются краски: она то зелена, то разноцветна, как самый хороший луг, и цветы спешат придти на смену друг другу, пьяня своими ароматами. Животный мир степей и лугов. Какие экологически</w:t>
      </w:r>
      <w:r>
        <w:rPr>
          <w:rFonts w:eastAsia="Calibri"/>
          <w:sz w:val="28"/>
          <w:szCs w:val="28"/>
        </w:rPr>
        <w:t>е проблемы появились в степи по вине человека? Охрана редких растений и животных, заповедники. Пустыня – страна без воды. Что такое Пустыня? Растительный и животный мир пустынь. Экологические проблемы пустыни и пути их решения. Охрана редких растений и жив</w:t>
      </w:r>
      <w:r>
        <w:rPr>
          <w:rFonts w:eastAsia="Calibri"/>
          <w:sz w:val="28"/>
          <w:szCs w:val="28"/>
        </w:rPr>
        <w:t>отных, заповедники.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Раздел 6. Планета людей. </w:t>
      </w:r>
    </w:p>
    <w:p w:rsidR="00696989" w:rsidRDefault="00442CFB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Ты не одинок. Расы человека. Народы мира. Русские. Традиции и обычаи, история русского народа. Игры народов мира. Народы Америки. Чем народы Америки отличаются от народов других континентов? Коренные народы Ам</w:t>
      </w:r>
      <w:r>
        <w:rPr>
          <w:rFonts w:eastAsia="Calibri"/>
          <w:sz w:val="28"/>
          <w:szCs w:val="28"/>
        </w:rPr>
        <w:t>ерики. Занятия жителей Америки. Народы Востока. Народы Востока вошли в историю цивилизаций всемирно известными шедеврами искусства, литературы, открытиями в математике, физике, медицине, астрономии и архитектуре. Этикет народов Востока. Пословицы. Языки на</w:t>
      </w:r>
      <w:r>
        <w:rPr>
          <w:rFonts w:eastAsia="Calibri"/>
          <w:sz w:val="28"/>
          <w:szCs w:val="28"/>
        </w:rPr>
        <w:t xml:space="preserve">родов мира. В настоящее время </w:t>
      </w:r>
      <w:r>
        <w:rPr>
          <w:rFonts w:eastAsia="Calibri"/>
          <w:sz w:val="28"/>
          <w:szCs w:val="28"/>
        </w:rPr>
        <w:lastRenderedPageBreak/>
        <w:t>насчитывается более 3 тыс. этносов. Главное отличие этносов — это язык. Поэтому классификация народов чаще всего основана на языковом принципе. Общее количество языков, известных в настоящее время, составляет более 5,5 тыс. Не</w:t>
      </w:r>
      <w:r>
        <w:rPr>
          <w:rFonts w:eastAsia="Calibri"/>
          <w:sz w:val="28"/>
          <w:szCs w:val="28"/>
        </w:rPr>
        <w:t xml:space="preserve">которые распространенные языки официально признаны международными. Это английский, русский, французский, испанский, арабский, китайский. Мировые религии. Мировая религия— религия, распространившаяся среди народов различных стран и континентов. В настоящий </w:t>
      </w:r>
      <w:r>
        <w:rPr>
          <w:rFonts w:eastAsia="Calibri"/>
          <w:sz w:val="28"/>
          <w:szCs w:val="28"/>
        </w:rPr>
        <w:t>момент этим термином обозначаются только три религии: буддизм, христианство, ислам. Страны мира. Сколько в мире стран? Каждая страна мира имеет свою индивидуальность. Есть богатые страны, а есть те, в которых большая часть населения живет за чертой бедност</w:t>
      </w:r>
      <w:r>
        <w:rPr>
          <w:rFonts w:eastAsia="Calibri"/>
          <w:sz w:val="28"/>
          <w:szCs w:val="28"/>
        </w:rPr>
        <w:t xml:space="preserve">и. Существуют развитые страны, развивающиеся, а так же страны третьего мира, многие из которых борются за выживание. Есть многонациональные государства, но при этом существуют и страны с небольшой численностью населения. Города мира. Города России. Города </w:t>
      </w:r>
      <w:r>
        <w:rPr>
          <w:rFonts w:eastAsia="Calibri"/>
          <w:sz w:val="28"/>
          <w:szCs w:val="28"/>
        </w:rPr>
        <w:t xml:space="preserve">– столицы. Города – миллионеры. Человек в большом городе. </w:t>
      </w: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</w:p>
    <w:p w:rsidR="00696989" w:rsidRDefault="00696989">
      <w:pPr>
        <w:widowControl/>
        <w:shd w:val="clear" w:color="auto" w:fill="FFFFFF"/>
        <w:jc w:val="both"/>
        <w:rPr>
          <w:rFonts w:eastAsia="Calibri"/>
          <w:sz w:val="28"/>
          <w:szCs w:val="28"/>
        </w:rPr>
      </w:pPr>
    </w:p>
    <w:p w:rsidR="00696989" w:rsidRDefault="00442CFB">
      <w:pPr>
        <w:widowControl/>
        <w:shd w:val="clear" w:color="auto" w:fill="FFFFFF"/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ТЕМАТИЧЕСКОЕ ПЛАНИРОВАНИЕ</w:t>
      </w:r>
    </w:p>
    <w:p w:rsidR="00696989" w:rsidRDefault="00442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713"/>
      </w:tblGrid>
      <w:tr w:rsidR="00696989">
        <w:trPr>
          <w:trHeight w:val="644"/>
        </w:trPr>
        <w:tc>
          <w:tcPr>
            <w:tcW w:w="7763" w:type="dxa"/>
            <w:vMerge w:val="restart"/>
          </w:tcPr>
          <w:p w:rsidR="00696989" w:rsidRDefault="00442C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59" w:type="dxa"/>
            <w:vMerge w:val="restart"/>
          </w:tcPr>
          <w:p w:rsidR="00696989" w:rsidRDefault="00442C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696989">
        <w:tc>
          <w:tcPr>
            <w:tcW w:w="7763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Вводное занятие. География как наука</w:t>
            </w:r>
          </w:p>
        </w:tc>
        <w:tc>
          <w:tcPr>
            <w:tcW w:w="1559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6989">
        <w:tc>
          <w:tcPr>
            <w:tcW w:w="7763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Планета по имени Земля</w:t>
            </w:r>
          </w:p>
        </w:tc>
        <w:tc>
          <w:tcPr>
            <w:tcW w:w="1559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96989">
        <w:tc>
          <w:tcPr>
            <w:tcW w:w="7763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Голубая планета</w:t>
            </w:r>
          </w:p>
        </w:tc>
        <w:tc>
          <w:tcPr>
            <w:tcW w:w="1559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96989">
        <w:tc>
          <w:tcPr>
            <w:tcW w:w="7763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Каменная планета</w:t>
            </w:r>
          </w:p>
        </w:tc>
        <w:tc>
          <w:tcPr>
            <w:tcW w:w="1559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96989">
        <w:tc>
          <w:tcPr>
            <w:tcW w:w="7763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Атмосфера Земли</w:t>
            </w:r>
          </w:p>
        </w:tc>
        <w:tc>
          <w:tcPr>
            <w:tcW w:w="1559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96989">
        <w:tc>
          <w:tcPr>
            <w:tcW w:w="7763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Живая планета</w:t>
            </w:r>
          </w:p>
        </w:tc>
        <w:tc>
          <w:tcPr>
            <w:tcW w:w="1559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96989">
        <w:tc>
          <w:tcPr>
            <w:tcW w:w="7763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Планета людей</w:t>
            </w:r>
          </w:p>
        </w:tc>
        <w:tc>
          <w:tcPr>
            <w:tcW w:w="1559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96989">
        <w:tc>
          <w:tcPr>
            <w:tcW w:w="7763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696989" w:rsidRDefault="00442CF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696989" w:rsidRDefault="00696989">
      <w:pPr>
        <w:jc w:val="both"/>
        <w:rPr>
          <w:sz w:val="28"/>
          <w:szCs w:val="28"/>
        </w:rPr>
      </w:pPr>
    </w:p>
    <w:p w:rsidR="00696989" w:rsidRDefault="00696989">
      <w:pPr>
        <w:jc w:val="both"/>
        <w:rPr>
          <w:sz w:val="28"/>
          <w:szCs w:val="28"/>
        </w:rPr>
      </w:pPr>
    </w:p>
    <w:p w:rsidR="00696989" w:rsidRDefault="00696989">
      <w:pPr>
        <w:jc w:val="both"/>
        <w:rPr>
          <w:sz w:val="28"/>
          <w:szCs w:val="28"/>
        </w:rPr>
      </w:pPr>
    </w:p>
    <w:p w:rsidR="00696989" w:rsidRDefault="00696989">
      <w:pPr>
        <w:jc w:val="both"/>
        <w:rPr>
          <w:sz w:val="28"/>
          <w:szCs w:val="28"/>
        </w:rPr>
      </w:pPr>
    </w:p>
    <w:p w:rsidR="00696989" w:rsidRDefault="00696989">
      <w:pPr>
        <w:jc w:val="right"/>
        <w:rPr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jc w:val="right"/>
        <w:rPr>
          <w:i/>
          <w:sz w:val="28"/>
          <w:szCs w:val="28"/>
        </w:rPr>
      </w:pPr>
    </w:p>
    <w:p w:rsidR="00696989" w:rsidRDefault="00696989">
      <w:pPr>
        <w:rPr>
          <w:i/>
          <w:sz w:val="28"/>
          <w:szCs w:val="28"/>
        </w:rPr>
      </w:pPr>
    </w:p>
    <w:p w:rsidR="00696989" w:rsidRDefault="00442CF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Календарно - тематическое планирование</w:t>
      </w:r>
    </w:p>
    <w:p w:rsidR="00696989" w:rsidRDefault="00696989">
      <w:pPr>
        <w:jc w:val="center"/>
        <w:rPr>
          <w:i/>
          <w:sz w:val="28"/>
          <w:szCs w:val="28"/>
        </w:rPr>
      </w:pPr>
    </w:p>
    <w:tbl>
      <w:tblPr>
        <w:tblStyle w:val="af4"/>
        <w:tblpPr w:leftFromText="180" w:rightFromText="180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109"/>
        <w:gridCol w:w="4332"/>
        <w:gridCol w:w="1750"/>
        <w:gridCol w:w="1092"/>
        <w:gridCol w:w="1003"/>
      </w:tblGrid>
      <w:tr w:rsidR="00696989">
        <w:trPr>
          <w:trHeight w:val="422"/>
        </w:trPr>
        <w:tc>
          <w:tcPr>
            <w:tcW w:w="1109" w:type="dxa"/>
            <w:vMerge w:val="restart"/>
          </w:tcPr>
          <w:p w:rsidR="00696989" w:rsidRDefault="00442C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32" w:type="dxa"/>
            <w:vMerge w:val="restart"/>
          </w:tcPr>
          <w:p w:rsidR="00696989" w:rsidRDefault="00442C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750" w:type="dxa"/>
            <w:vMerge w:val="restart"/>
          </w:tcPr>
          <w:p w:rsidR="00696989" w:rsidRDefault="00442C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95" w:type="dxa"/>
            <w:gridSpan w:val="2"/>
          </w:tcPr>
          <w:p w:rsidR="00696989" w:rsidRDefault="00442C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696989">
        <w:trPr>
          <w:trHeight w:val="185"/>
        </w:trPr>
        <w:tc>
          <w:tcPr>
            <w:tcW w:w="1109" w:type="dxa"/>
            <w:vMerge/>
          </w:tcPr>
          <w:p w:rsidR="00696989" w:rsidRDefault="00696989">
            <w:pPr>
              <w:rPr>
                <w:b/>
                <w:sz w:val="28"/>
                <w:szCs w:val="28"/>
              </w:rPr>
            </w:pPr>
          </w:p>
        </w:tc>
        <w:tc>
          <w:tcPr>
            <w:tcW w:w="4332" w:type="dxa"/>
            <w:vMerge/>
          </w:tcPr>
          <w:p w:rsidR="00696989" w:rsidRDefault="00696989">
            <w:pPr>
              <w:rPr>
                <w:b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696989" w:rsidRDefault="006969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696989" w:rsidRDefault="00442C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003" w:type="dxa"/>
          </w:tcPr>
          <w:p w:rsidR="00696989" w:rsidRDefault="00442C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696989">
        <w:trPr>
          <w:trHeight w:val="396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 География как наука.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369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возникла Земля?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22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Из чего состоит планета Земля? Земля в разрезе.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658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Откуда берутся времена года и части суток.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369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Глобус. Карта.</w:t>
            </w:r>
          </w:p>
        </w:tc>
        <w:tc>
          <w:tcPr>
            <w:tcW w:w="1750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22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Стороны света. Знакомство с компасом.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514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Суша большая и маленькая.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690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Мировой океан. Как дышит Океан.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30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Море — окраина Океана.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08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 бежит река?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15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Озеро — сосуд с водой.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21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Масштаб.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791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696989" w:rsidRDefault="00696989">
            <w:pPr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к центру Земли. Модель осадочных горных пород.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67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 земной коры.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261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696989" w:rsidRDefault="00696989">
            <w:pPr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Рельеф Земли. Равнины. Горы.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69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  <w:p w:rsidR="00696989" w:rsidRDefault="00696989">
            <w:pPr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Полезные ископаемые.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521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696989" w:rsidRDefault="00696989">
            <w:pPr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Вулканы. Как разбудить вулкан.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30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696989" w:rsidRDefault="00696989">
            <w:pPr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командует погодой.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791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696989" w:rsidRDefault="00696989">
            <w:pPr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Откуда берётся ветер. Знакомство с флюгером.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395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Климат и климатические пояса.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14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Биосфера — живой шар.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21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Жизнь в океане.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791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по лесу.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791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Тундра — царство мхов и лишайников. Кто в тундре главный.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27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Тайга — хвойная страна.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791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Степь и луг — травяные просторы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59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Пустыня — страна без воды.</w:t>
            </w: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23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Биосфера — живой шар.</w:t>
            </w:r>
          </w:p>
          <w:p w:rsidR="00696989" w:rsidRDefault="0069698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272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не одинок. Народы мира.</w:t>
            </w:r>
          </w:p>
          <w:p w:rsidR="00696989" w:rsidRDefault="0069698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363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Народы Америки.</w:t>
            </w:r>
          </w:p>
          <w:p w:rsidR="00696989" w:rsidRDefault="0069698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11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Народы Востока.</w:t>
            </w:r>
          </w:p>
          <w:p w:rsidR="00696989" w:rsidRDefault="00696989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16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Языки народов мира.</w:t>
            </w:r>
          </w:p>
          <w:p w:rsidR="00696989" w:rsidRDefault="00696989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23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Мировые религии.</w:t>
            </w:r>
          </w:p>
          <w:p w:rsidR="00696989" w:rsidRDefault="00696989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  <w:tr w:rsidR="00696989">
        <w:trPr>
          <w:trHeight w:val="415"/>
        </w:trPr>
        <w:tc>
          <w:tcPr>
            <w:tcW w:w="1109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33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Страны мира.</w:t>
            </w:r>
          </w:p>
          <w:p w:rsidR="00696989" w:rsidRDefault="00696989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96989" w:rsidRDefault="00442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1003" w:type="dxa"/>
          </w:tcPr>
          <w:p w:rsidR="00696989" w:rsidRDefault="00696989">
            <w:pPr>
              <w:rPr>
                <w:sz w:val="28"/>
                <w:szCs w:val="28"/>
              </w:rPr>
            </w:pPr>
          </w:p>
        </w:tc>
      </w:tr>
    </w:tbl>
    <w:p w:rsidR="00696989" w:rsidRDefault="00696989">
      <w:pPr>
        <w:rPr>
          <w:sz w:val="28"/>
          <w:szCs w:val="28"/>
        </w:rPr>
        <w:sectPr w:rsidR="00696989" w:rsidSect="003378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851" w:bottom="851" w:left="1134" w:header="709" w:footer="709" w:gutter="0"/>
          <w:pgNumType w:start="2"/>
          <w:cols w:space="708"/>
          <w:docGrid w:linePitch="360"/>
        </w:sectPr>
      </w:pPr>
    </w:p>
    <w:p w:rsidR="00696989" w:rsidRDefault="00442CFB">
      <w:pPr>
        <w:pStyle w:val="af2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Лист корректировки рабочей программы </w:t>
      </w:r>
    </w:p>
    <w:p w:rsidR="00696989" w:rsidRDefault="00442CFB">
      <w:pPr>
        <w:pStyle w:val="af2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в 20___-20___ учебном году</w:t>
      </w:r>
    </w:p>
    <w:p w:rsidR="00696989" w:rsidRDefault="00442CFB">
      <w:pPr>
        <w:pStyle w:val="af2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по _______________________________</w:t>
      </w:r>
    </w:p>
    <w:p w:rsidR="00696989" w:rsidRDefault="00696989">
      <w:pPr>
        <w:pStyle w:val="af2"/>
        <w:ind w:left="0"/>
        <w:jc w:val="center"/>
        <w:rPr>
          <w:sz w:val="32"/>
          <w:szCs w:val="32"/>
        </w:rPr>
      </w:pP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в______ классе/классах </w:t>
      </w:r>
    </w:p>
    <w:p w:rsidR="00696989" w:rsidRDefault="00696989">
      <w:pPr>
        <w:pStyle w:val="af2"/>
        <w:ind w:left="0"/>
        <w:rPr>
          <w:sz w:val="32"/>
          <w:szCs w:val="32"/>
        </w:rPr>
      </w:pP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Часов  по  плану -     __________</w:t>
      </w: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Дано фактически -   __________</w:t>
      </w: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Корректировка  рабочей программы произведена за счёт </w:t>
      </w: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696989" w:rsidRDefault="00696989">
      <w:pPr>
        <w:pStyle w:val="af2"/>
        <w:ind w:left="0"/>
        <w:rPr>
          <w:sz w:val="32"/>
          <w:szCs w:val="32"/>
        </w:rPr>
      </w:pP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в______ классе/классах </w:t>
      </w:r>
    </w:p>
    <w:p w:rsidR="00696989" w:rsidRDefault="00696989">
      <w:pPr>
        <w:pStyle w:val="af2"/>
        <w:ind w:left="0"/>
        <w:rPr>
          <w:sz w:val="32"/>
          <w:szCs w:val="32"/>
        </w:rPr>
      </w:pP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Часов  по  плану -     __________</w:t>
      </w: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Дано фактически -   __________</w:t>
      </w: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Корректировка  рабочей программы произведена за счёт </w:t>
      </w: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696989" w:rsidRDefault="00696989">
      <w:pPr>
        <w:pStyle w:val="af2"/>
        <w:ind w:left="0"/>
        <w:jc w:val="center"/>
        <w:rPr>
          <w:sz w:val="32"/>
          <w:szCs w:val="32"/>
        </w:rPr>
      </w:pP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в______ классе/классах </w:t>
      </w:r>
    </w:p>
    <w:p w:rsidR="00696989" w:rsidRDefault="00696989">
      <w:pPr>
        <w:pStyle w:val="af2"/>
        <w:ind w:left="0"/>
        <w:rPr>
          <w:sz w:val="32"/>
          <w:szCs w:val="32"/>
        </w:rPr>
      </w:pP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Часов  по  плану -     ____</w:t>
      </w:r>
      <w:r>
        <w:rPr>
          <w:sz w:val="32"/>
          <w:szCs w:val="32"/>
        </w:rPr>
        <w:t>______</w:t>
      </w: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Дано фактически -   __________</w:t>
      </w: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Корректировка  рабочей программы произведена за счёт </w:t>
      </w: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696989" w:rsidRDefault="00696989">
      <w:pPr>
        <w:pStyle w:val="af2"/>
        <w:ind w:left="0"/>
        <w:jc w:val="center"/>
        <w:rPr>
          <w:sz w:val="32"/>
          <w:szCs w:val="32"/>
        </w:rPr>
      </w:pP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в______ классе/классах</w:t>
      </w:r>
    </w:p>
    <w:p w:rsidR="00696989" w:rsidRDefault="00696989">
      <w:pPr>
        <w:pStyle w:val="af2"/>
        <w:ind w:left="0"/>
        <w:rPr>
          <w:sz w:val="32"/>
          <w:szCs w:val="32"/>
        </w:rPr>
      </w:pP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Часов  по  плану -     __________</w:t>
      </w: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Дано фактически -   __________</w:t>
      </w: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Корректировка  рабочей программы произведена за счёт </w:t>
      </w:r>
    </w:p>
    <w:p w:rsidR="00696989" w:rsidRDefault="00442CFB">
      <w:pPr>
        <w:pStyle w:val="af2"/>
        <w:ind w:left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696989" w:rsidRDefault="00442CFB">
      <w:pPr>
        <w:pStyle w:val="af2"/>
        <w:tabs>
          <w:tab w:val="left" w:pos="3123"/>
        </w:tabs>
        <w:ind w:left="0"/>
        <w:jc w:val="right"/>
        <w:rPr>
          <w:sz w:val="32"/>
          <w:szCs w:val="32"/>
        </w:rPr>
      </w:pPr>
      <w:r>
        <w:rPr>
          <w:sz w:val="32"/>
          <w:szCs w:val="32"/>
        </w:rPr>
        <w:tab/>
        <w:t>31.05.20_____г.</w:t>
      </w:r>
    </w:p>
    <w:p w:rsidR="00696989" w:rsidRDefault="00442CFB">
      <w:pPr>
        <w:jc w:val="both"/>
      </w:pPr>
      <w:r>
        <w:rPr>
          <w:sz w:val="32"/>
          <w:szCs w:val="32"/>
        </w:rPr>
        <w:t>Учитель _________/_________</w:t>
      </w:r>
    </w:p>
    <w:p w:rsidR="00696989" w:rsidRDefault="00696989">
      <w:pPr>
        <w:rPr>
          <w:b/>
          <w:sz w:val="22"/>
          <w:szCs w:val="22"/>
        </w:rPr>
      </w:pPr>
    </w:p>
    <w:sectPr w:rsidR="00696989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FB" w:rsidRDefault="00442CFB">
      <w:r>
        <w:separator/>
      </w:r>
    </w:p>
  </w:endnote>
  <w:endnote w:type="continuationSeparator" w:id="0">
    <w:p w:rsidR="00442CFB" w:rsidRDefault="0044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89" w:rsidRDefault="00696989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97401"/>
      <w:docPartObj>
        <w:docPartGallery w:val="Page Numbers (Bottom of Page)"/>
        <w:docPartUnique/>
      </w:docPartObj>
    </w:sdtPr>
    <w:sdtEndPr/>
    <w:sdtContent>
      <w:p w:rsidR="00696989" w:rsidRDefault="00442CFB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8E3">
          <w:rPr>
            <w:noProof/>
          </w:rPr>
          <w:t>2</w:t>
        </w:r>
        <w:r>
          <w:fldChar w:fldCharType="end"/>
        </w:r>
      </w:p>
    </w:sdtContent>
  </w:sdt>
  <w:p w:rsidR="00696989" w:rsidRDefault="00696989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89" w:rsidRDefault="0069698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FB" w:rsidRDefault="00442CFB">
      <w:r>
        <w:separator/>
      </w:r>
    </w:p>
  </w:footnote>
  <w:footnote w:type="continuationSeparator" w:id="0">
    <w:p w:rsidR="00442CFB" w:rsidRDefault="0044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89" w:rsidRDefault="0069698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89" w:rsidRDefault="00696989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89" w:rsidRDefault="0069698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D60"/>
    <w:multiLevelType w:val="hybridMultilevel"/>
    <w:tmpl w:val="3312AFD4"/>
    <w:lvl w:ilvl="0" w:tplc="D8F010DC">
      <w:start w:val="10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  <w:lvl w:ilvl="1" w:tplc="0E32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3A89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FA50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9685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5265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C04C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E2EC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3435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74905F2"/>
    <w:multiLevelType w:val="hybridMultilevel"/>
    <w:tmpl w:val="A01E32F0"/>
    <w:lvl w:ilvl="0" w:tplc="85187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3C8E10">
      <w:start w:val="1"/>
      <w:numFmt w:val="lowerLetter"/>
      <w:lvlText w:val="%2."/>
      <w:lvlJc w:val="left"/>
      <w:pPr>
        <w:ind w:left="1440" w:hanging="360"/>
      </w:pPr>
    </w:lvl>
    <w:lvl w:ilvl="2" w:tplc="66427704">
      <w:start w:val="1"/>
      <w:numFmt w:val="lowerRoman"/>
      <w:lvlText w:val="%3."/>
      <w:lvlJc w:val="right"/>
      <w:pPr>
        <w:ind w:left="2160" w:hanging="180"/>
      </w:pPr>
    </w:lvl>
    <w:lvl w:ilvl="3" w:tplc="476C7FE0">
      <w:start w:val="1"/>
      <w:numFmt w:val="decimal"/>
      <w:lvlText w:val="%4."/>
      <w:lvlJc w:val="left"/>
      <w:pPr>
        <w:ind w:left="2880" w:hanging="360"/>
      </w:pPr>
    </w:lvl>
    <w:lvl w:ilvl="4" w:tplc="5B2C1446">
      <w:start w:val="1"/>
      <w:numFmt w:val="lowerLetter"/>
      <w:lvlText w:val="%5."/>
      <w:lvlJc w:val="left"/>
      <w:pPr>
        <w:ind w:left="3600" w:hanging="360"/>
      </w:pPr>
    </w:lvl>
    <w:lvl w:ilvl="5" w:tplc="1EF4FCE8">
      <w:start w:val="1"/>
      <w:numFmt w:val="lowerRoman"/>
      <w:lvlText w:val="%6."/>
      <w:lvlJc w:val="right"/>
      <w:pPr>
        <w:ind w:left="4320" w:hanging="180"/>
      </w:pPr>
    </w:lvl>
    <w:lvl w:ilvl="6" w:tplc="1166D62A">
      <w:start w:val="1"/>
      <w:numFmt w:val="decimal"/>
      <w:lvlText w:val="%7."/>
      <w:lvlJc w:val="left"/>
      <w:pPr>
        <w:ind w:left="5040" w:hanging="360"/>
      </w:pPr>
    </w:lvl>
    <w:lvl w:ilvl="7" w:tplc="AD44B014">
      <w:start w:val="1"/>
      <w:numFmt w:val="lowerLetter"/>
      <w:lvlText w:val="%8."/>
      <w:lvlJc w:val="left"/>
      <w:pPr>
        <w:ind w:left="5760" w:hanging="360"/>
      </w:pPr>
    </w:lvl>
    <w:lvl w:ilvl="8" w:tplc="91947C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A55"/>
    <w:multiLevelType w:val="hybridMultilevel"/>
    <w:tmpl w:val="77F8F222"/>
    <w:lvl w:ilvl="0" w:tplc="AFBC596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59C6798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95024B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A407D02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2912EFCC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930B456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1BCA92A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10451CA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C9046A4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8E7891"/>
    <w:multiLevelType w:val="hybridMultilevel"/>
    <w:tmpl w:val="2E3891C8"/>
    <w:lvl w:ilvl="0" w:tplc="07D01C74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plc="FFB44E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DCC9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1010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04F0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02F8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669C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3207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D4A8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9E326F9"/>
    <w:multiLevelType w:val="hybridMultilevel"/>
    <w:tmpl w:val="D012BCE6"/>
    <w:lvl w:ilvl="0" w:tplc="59544CEE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  <w:lvl w:ilvl="1" w:tplc="9766A4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2ACB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88AF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3ADC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C29A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C05F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E22B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DA74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D1C3A79"/>
    <w:multiLevelType w:val="hybridMultilevel"/>
    <w:tmpl w:val="C7A6DD6A"/>
    <w:lvl w:ilvl="0" w:tplc="B776BCA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AC2D656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5AB09AC0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663C6B80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EE66AA6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D5BE8520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48C2622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48CAE1AC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8165CE4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135E88"/>
    <w:multiLevelType w:val="hybridMultilevel"/>
    <w:tmpl w:val="B03A0DD0"/>
    <w:lvl w:ilvl="0" w:tplc="40068F00">
      <w:start w:val="1"/>
      <w:numFmt w:val="bullet"/>
      <w:lvlText w:val="*"/>
      <w:lvlJc w:val="left"/>
    </w:lvl>
    <w:lvl w:ilvl="1" w:tplc="6D2A74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8C9C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FC16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72C1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8A5E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6288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1E79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8621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B6B3C02"/>
    <w:multiLevelType w:val="hybridMultilevel"/>
    <w:tmpl w:val="B97EC998"/>
    <w:lvl w:ilvl="0" w:tplc="7AA2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910D91E">
      <w:start w:val="1"/>
      <w:numFmt w:val="lowerLetter"/>
      <w:lvlText w:val="%2."/>
      <w:lvlJc w:val="left"/>
      <w:pPr>
        <w:ind w:left="1440" w:hanging="360"/>
      </w:pPr>
    </w:lvl>
    <w:lvl w:ilvl="2" w:tplc="DA58133C">
      <w:start w:val="1"/>
      <w:numFmt w:val="lowerRoman"/>
      <w:lvlText w:val="%3."/>
      <w:lvlJc w:val="right"/>
      <w:pPr>
        <w:ind w:left="2160" w:hanging="180"/>
      </w:pPr>
    </w:lvl>
    <w:lvl w:ilvl="3" w:tplc="511C0192">
      <w:start w:val="1"/>
      <w:numFmt w:val="decimal"/>
      <w:lvlText w:val="%4."/>
      <w:lvlJc w:val="left"/>
      <w:pPr>
        <w:ind w:left="2880" w:hanging="360"/>
      </w:pPr>
    </w:lvl>
    <w:lvl w:ilvl="4" w:tplc="BBDA2EC0">
      <w:start w:val="1"/>
      <w:numFmt w:val="lowerLetter"/>
      <w:lvlText w:val="%5."/>
      <w:lvlJc w:val="left"/>
      <w:pPr>
        <w:ind w:left="3600" w:hanging="360"/>
      </w:pPr>
    </w:lvl>
    <w:lvl w:ilvl="5" w:tplc="CAF0EA2E">
      <w:start w:val="1"/>
      <w:numFmt w:val="lowerRoman"/>
      <w:lvlText w:val="%6."/>
      <w:lvlJc w:val="right"/>
      <w:pPr>
        <w:ind w:left="4320" w:hanging="180"/>
      </w:pPr>
    </w:lvl>
    <w:lvl w:ilvl="6" w:tplc="A4C46898">
      <w:start w:val="1"/>
      <w:numFmt w:val="decimal"/>
      <w:lvlText w:val="%7."/>
      <w:lvlJc w:val="left"/>
      <w:pPr>
        <w:ind w:left="5040" w:hanging="360"/>
      </w:pPr>
    </w:lvl>
    <w:lvl w:ilvl="7" w:tplc="EF10D938">
      <w:start w:val="1"/>
      <w:numFmt w:val="lowerLetter"/>
      <w:lvlText w:val="%8."/>
      <w:lvlJc w:val="left"/>
      <w:pPr>
        <w:ind w:left="5760" w:hanging="360"/>
      </w:pPr>
    </w:lvl>
    <w:lvl w:ilvl="8" w:tplc="B0EA98B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943D0"/>
    <w:multiLevelType w:val="hybridMultilevel"/>
    <w:tmpl w:val="9B9C5454"/>
    <w:lvl w:ilvl="0" w:tplc="82382F8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B1C2E7AE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B436FE7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6A48CF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6DA4470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D6AE9F4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37C70B8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DDFA75CE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EF46F2CC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1357165"/>
    <w:multiLevelType w:val="hybridMultilevel"/>
    <w:tmpl w:val="EDFC712A"/>
    <w:lvl w:ilvl="0" w:tplc="B7920C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DA7390">
      <w:start w:val="1"/>
      <w:numFmt w:val="lowerLetter"/>
      <w:lvlText w:val="%2."/>
      <w:lvlJc w:val="left"/>
      <w:pPr>
        <w:ind w:left="1440" w:hanging="360"/>
      </w:pPr>
    </w:lvl>
    <w:lvl w:ilvl="2" w:tplc="CFC2C6EE">
      <w:start w:val="1"/>
      <w:numFmt w:val="lowerRoman"/>
      <w:lvlText w:val="%3."/>
      <w:lvlJc w:val="right"/>
      <w:pPr>
        <w:ind w:left="2160" w:hanging="180"/>
      </w:pPr>
    </w:lvl>
    <w:lvl w:ilvl="3" w:tplc="3FBA1C86">
      <w:start w:val="1"/>
      <w:numFmt w:val="decimal"/>
      <w:lvlText w:val="%4."/>
      <w:lvlJc w:val="left"/>
      <w:pPr>
        <w:ind w:left="2880" w:hanging="360"/>
      </w:pPr>
    </w:lvl>
    <w:lvl w:ilvl="4" w:tplc="9E387424">
      <w:start w:val="1"/>
      <w:numFmt w:val="lowerLetter"/>
      <w:lvlText w:val="%5."/>
      <w:lvlJc w:val="left"/>
      <w:pPr>
        <w:ind w:left="3600" w:hanging="360"/>
      </w:pPr>
    </w:lvl>
    <w:lvl w:ilvl="5" w:tplc="F3CA256C">
      <w:start w:val="1"/>
      <w:numFmt w:val="lowerRoman"/>
      <w:lvlText w:val="%6."/>
      <w:lvlJc w:val="right"/>
      <w:pPr>
        <w:ind w:left="4320" w:hanging="180"/>
      </w:pPr>
    </w:lvl>
    <w:lvl w:ilvl="6" w:tplc="128A781E">
      <w:start w:val="1"/>
      <w:numFmt w:val="decimal"/>
      <w:lvlText w:val="%7."/>
      <w:lvlJc w:val="left"/>
      <w:pPr>
        <w:ind w:left="5040" w:hanging="360"/>
      </w:pPr>
    </w:lvl>
    <w:lvl w:ilvl="7" w:tplc="8FC8896E">
      <w:start w:val="1"/>
      <w:numFmt w:val="lowerLetter"/>
      <w:lvlText w:val="%8."/>
      <w:lvlJc w:val="left"/>
      <w:pPr>
        <w:ind w:left="5760" w:hanging="360"/>
      </w:pPr>
    </w:lvl>
    <w:lvl w:ilvl="8" w:tplc="D4DC78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28AB"/>
    <w:multiLevelType w:val="hybridMultilevel"/>
    <w:tmpl w:val="D8DA9E32"/>
    <w:lvl w:ilvl="0" w:tplc="6CD6D682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  <w:lvl w:ilvl="1" w:tplc="F2682B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482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E448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6405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289E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E8EA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044F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D8B8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0245C67"/>
    <w:multiLevelType w:val="hybridMultilevel"/>
    <w:tmpl w:val="5FF6EA70"/>
    <w:lvl w:ilvl="0" w:tplc="9226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3ED8F0">
      <w:start w:val="1"/>
      <w:numFmt w:val="lowerLetter"/>
      <w:lvlText w:val="%2."/>
      <w:lvlJc w:val="left"/>
      <w:pPr>
        <w:ind w:left="1440" w:hanging="360"/>
      </w:pPr>
    </w:lvl>
    <w:lvl w:ilvl="2" w:tplc="EF24FBFA">
      <w:start w:val="1"/>
      <w:numFmt w:val="lowerRoman"/>
      <w:lvlText w:val="%3."/>
      <w:lvlJc w:val="right"/>
      <w:pPr>
        <w:ind w:left="2160" w:hanging="180"/>
      </w:pPr>
    </w:lvl>
    <w:lvl w:ilvl="3" w:tplc="391EC62E">
      <w:start w:val="1"/>
      <w:numFmt w:val="decimal"/>
      <w:lvlText w:val="%4."/>
      <w:lvlJc w:val="left"/>
      <w:pPr>
        <w:ind w:left="2880" w:hanging="360"/>
      </w:pPr>
    </w:lvl>
    <w:lvl w:ilvl="4" w:tplc="605E8284">
      <w:start w:val="1"/>
      <w:numFmt w:val="lowerLetter"/>
      <w:lvlText w:val="%5."/>
      <w:lvlJc w:val="left"/>
      <w:pPr>
        <w:ind w:left="3600" w:hanging="360"/>
      </w:pPr>
    </w:lvl>
    <w:lvl w:ilvl="5" w:tplc="639CAFBC">
      <w:start w:val="1"/>
      <w:numFmt w:val="lowerRoman"/>
      <w:lvlText w:val="%6."/>
      <w:lvlJc w:val="right"/>
      <w:pPr>
        <w:ind w:left="4320" w:hanging="180"/>
      </w:pPr>
    </w:lvl>
    <w:lvl w:ilvl="6" w:tplc="59207A9C">
      <w:start w:val="1"/>
      <w:numFmt w:val="decimal"/>
      <w:lvlText w:val="%7."/>
      <w:lvlJc w:val="left"/>
      <w:pPr>
        <w:ind w:left="5040" w:hanging="360"/>
      </w:pPr>
    </w:lvl>
    <w:lvl w:ilvl="7" w:tplc="3D30DAC0">
      <w:start w:val="1"/>
      <w:numFmt w:val="lowerLetter"/>
      <w:lvlText w:val="%8."/>
      <w:lvlJc w:val="left"/>
      <w:pPr>
        <w:ind w:left="5760" w:hanging="360"/>
      </w:pPr>
    </w:lvl>
    <w:lvl w:ilvl="8" w:tplc="75E2F61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A4B4C"/>
    <w:multiLevelType w:val="hybridMultilevel"/>
    <w:tmpl w:val="C92AF3B0"/>
    <w:lvl w:ilvl="0" w:tplc="438A565C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plc="72CA32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5AC7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5C77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C275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B4AE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7EE8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9EBA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ECE8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BC467DA"/>
    <w:multiLevelType w:val="hybridMultilevel"/>
    <w:tmpl w:val="E01648C0"/>
    <w:lvl w:ilvl="0" w:tplc="59C432F6">
      <w:start w:val="65535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1563F9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20A5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BE2E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561EF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7655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2604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8E9D5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2AB0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 w:tplc="40068F00">
        <w:start w:val="65535"/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  <w:lvlOverride w:ilvl="0">
      <w:lvl w:ilvl="0" w:tplc="40068F0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3"/>
  </w:num>
  <w:num w:numId="5">
    <w:abstractNumId w:val="0"/>
  </w:num>
  <w:num w:numId="6">
    <w:abstractNumId w:val="12"/>
  </w:num>
  <w:num w:numId="7">
    <w:abstractNumId w:val="4"/>
  </w:num>
  <w:num w:numId="8">
    <w:abstractNumId w:val="13"/>
  </w:num>
  <w:num w:numId="9">
    <w:abstractNumId w:val="11"/>
  </w:num>
  <w:num w:numId="10">
    <w:abstractNumId w:val="8"/>
  </w:num>
  <w:num w:numId="11">
    <w:abstractNumId w:val="2"/>
  </w:num>
  <w:num w:numId="12">
    <w:abstractNumId w:val="5"/>
  </w:num>
  <w:num w:numId="13">
    <w:abstractNumId w:val="7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89"/>
    <w:rsid w:val="003378E3"/>
    <w:rsid w:val="00442CFB"/>
    <w:rsid w:val="0069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A3F99-8CC7-4747-AAA5-1626448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widowControl/>
      <w:ind w:firstLine="709"/>
      <w:jc w:val="center"/>
      <w:outlineLvl w:val="3"/>
    </w:pPr>
    <w:rPr>
      <w:rFonts w:eastAsia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25">
    <w:name w:val="Основной текст с отступом 2 Знак"/>
    <w:basedOn w:val="a0"/>
    <w:link w:val="26"/>
    <w:rPr>
      <w:sz w:val="24"/>
    </w:rPr>
  </w:style>
  <w:style w:type="paragraph" w:styleId="26">
    <w:name w:val="Body Text Indent 2"/>
    <w:basedOn w:val="a"/>
    <w:link w:val="25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pPr>
      <w:widowControl/>
      <w:ind w:left="720"/>
    </w:pPr>
    <w:rPr>
      <w:rFonts w:eastAsia="Times New Roman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6">
    <w:name w:val="Normal (Web)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167FC-AF98-457E-AD89-EFBE775C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3034</Words>
  <Characters>17298</Characters>
  <Application>Microsoft Office Word</Application>
  <DocSecurity>0</DocSecurity>
  <Lines>144</Lines>
  <Paragraphs>40</Paragraphs>
  <ScaleCrop>false</ScaleCrop>
  <Company>Microsoft</Company>
  <LinksUpToDate>false</LinksUpToDate>
  <CharactersWithSpaces>20292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Пользователь Windows</cp:lastModifiedBy>
  <cp:revision>13</cp:revision>
  <dcterms:created xsi:type="dcterms:W3CDTF">2018-10-02T06:37:00Z</dcterms:created>
  <dcterms:modified xsi:type="dcterms:W3CDTF">2023-09-28T05:53:00Z</dcterms:modified>
</cp:coreProperties>
</file>