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4EC" w:rsidRDefault="000078A7" w:rsidP="000078A7">
      <w:pPr>
        <w:pStyle w:val="af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8A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60413" cy="9318172"/>
            <wp:effectExtent l="0" t="0" r="0" b="0"/>
            <wp:docPr id="2" name="Рисунок 2" descr="C:\Users\Admin\Desktop\img20230928_08585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20230928_085854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65671" cy="9326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4EC" w:rsidRDefault="002E21AF">
      <w:pPr>
        <w:pStyle w:val="af5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ПЛАНИРУЕМЫЕ РЕЗУЛЬТАТЫ ОСВОЕНИЯ КУРСА</w:t>
      </w:r>
    </w:p>
    <w:p w:rsidR="00E614EC" w:rsidRDefault="00E614EC">
      <w:pPr>
        <w:pStyle w:val="af4"/>
        <w:shd w:val="clear" w:color="auto" w:fill="FFFFFF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</w:p>
    <w:p w:rsidR="00E614EC" w:rsidRDefault="002E21AF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Личностные результаты:</w:t>
      </w:r>
    </w:p>
    <w:p w:rsidR="00E614EC" w:rsidRDefault="002E2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Овладение на уровне общего образования законченной системы географических знаний и умений, навыками их применения в различных жизненных ситуациях;</w:t>
      </w:r>
    </w:p>
    <w:p w:rsidR="00E614EC" w:rsidRDefault="002E2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-Осознание ценности географического знания как важнейшего компонента научной картины мира;</w:t>
      </w:r>
    </w:p>
    <w:p w:rsidR="00E614EC" w:rsidRDefault="002E2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формирование уст</w:t>
      </w:r>
      <w:r>
        <w:rPr>
          <w:rFonts w:ascii="Times New Roman" w:eastAsia="Times New Roman" w:hAnsi="Times New Roman" w:cs="Times New Roman"/>
          <w:sz w:val="28"/>
          <w:szCs w:val="28"/>
        </w:rPr>
        <w:t>ойчивых установок социально-ответственного поведения в географической среде – среде обитания всего живого, в том числе и человека.</w:t>
      </w:r>
    </w:p>
    <w:p w:rsidR="00E614EC" w:rsidRDefault="002E21AF">
      <w:pPr>
        <w:pStyle w:val="af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ab/>
        <w:t>Метапредметные результаты:</w:t>
      </w:r>
      <w:r>
        <w:rPr>
          <w:sz w:val="28"/>
          <w:szCs w:val="28"/>
        </w:rPr>
        <w:t xml:space="preserve">   </w:t>
      </w:r>
    </w:p>
    <w:p w:rsidR="00E614EC" w:rsidRDefault="002E21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Личностные УУД: </w:t>
      </w:r>
      <w:r>
        <w:rPr>
          <w:rFonts w:ascii="Times New Roman" w:eastAsia="Times New Roman" w:hAnsi="Times New Roman" w:cs="Times New Roman"/>
          <w:sz w:val="28"/>
          <w:szCs w:val="28"/>
        </w:rPr>
        <w:t>эмоционально-ценностное отношение к окружающей среде, необходимости её сохран</w:t>
      </w:r>
      <w:r>
        <w:rPr>
          <w:rFonts w:ascii="Times New Roman" w:eastAsia="Times New Roman" w:hAnsi="Times New Roman" w:cs="Times New Roman"/>
          <w:sz w:val="28"/>
          <w:szCs w:val="28"/>
        </w:rPr>
        <w:t>ения и рационального использования; патриотизм, любовь к своей местности, своему региону.</w:t>
      </w:r>
    </w:p>
    <w:p w:rsidR="00E614EC" w:rsidRDefault="002E21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Регулятивные УУД: </w:t>
      </w:r>
      <w:r>
        <w:rPr>
          <w:rFonts w:ascii="Times New Roman" w:eastAsia="Times New Roman" w:hAnsi="Times New Roman" w:cs="Times New Roman"/>
          <w:sz w:val="28"/>
          <w:szCs w:val="28"/>
        </w:rPr>
        <w:t>способность к самостоятельному приобретению новых знаний и практических умений; умение управлять своей познавательной деятельностью; умение организо</w:t>
      </w:r>
      <w:r>
        <w:rPr>
          <w:rFonts w:ascii="Times New Roman" w:eastAsia="Times New Roman" w:hAnsi="Times New Roman" w:cs="Times New Roman"/>
          <w:sz w:val="28"/>
          <w:szCs w:val="28"/>
        </w:rPr>
        <w:t>вывать свою деятельность, определять её цели и задачи, выбирать средства реализации цели и применять их на практике, оценивать достигнутые результаты.</w:t>
      </w:r>
    </w:p>
    <w:p w:rsidR="00E614EC" w:rsidRDefault="002E21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Познавательные УУД: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и развитие посредством географического знания познавательных интересов,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интеллектуальных и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творческих способностей учащихся; умения вести самостоятельный поиск, анализ и отбор информации, её преобразование, сохранение, презентации с помощью технических средств и информационных технологий.</w:t>
      </w:r>
    </w:p>
    <w:p w:rsidR="00E614EC" w:rsidRDefault="002E21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Коммуникативные УУД: </w:t>
      </w:r>
      <w:r>
        <w:rPr>
          <w:rFonts w:ascii="Times New Roman" w:eastAsia="Times New Roman" w:hAnsi="Times New Roman" w:cs="Times New Roman"/>
          <w:sz w:val="28"/>
          <w:szCs w:val="28"/>
        </w:rPr>
        <w:t>самостоятельно 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ганизовывать учебное взаимодействие в группе (определять общие цели, распределять роли, договариваться друг с другом и т.д.). </w:t>
      </w:r>
    </w:p>
    <w:p w:rsidR="00E614EC" w:rsidRDefault="002E21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Предметные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формирование представлений о географической науке, ее роли в освоении планеты человеком, географических знаниях как компоненте научной картины мира, их необходимости для решения современных практических задач человечества и своей страны;формирование первич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ных навыков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нем;формирование умений и навыков использования разнообразных </w:t>
      </w:r>
      <w:r>
        <w:rPr>
          <w:rFonts w:ascii="Times New Roman" w:hAnsi="Times New Roman" w:cs="Times New Roman"/>
          <w:color w:val="000000"/>
          <w:sz w:val="28"/>
          <w:szCs w:val="28"/>
        </w:rPr>
        <w:t>географических знаний в повседневной жизни для объяснения и оценки различных явлений и процессов, самостоятельного оценивания уровня безопасности окружающей среды;</w:t>
      </w:r>
    </w:p>
    <w:p w:rsidR="00E614EC" w:rsidRDefault="002E21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основами картографической грамотности и использования географической карты как одн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из «языков» международного общения;</w:t>
      </w:r>
    </w:p>
    <w:p w:rsidR="00E614EC" w:rsidRDefault="002E2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основными навыками нахождения, использования и презентации географической информации.</w:t>
      </w:r>
    </w:p>
    <w:p w:rsidR="00E614EC" w:rsidRDefault="002E21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Учащиеся будут иметь представление:</w:t>
      </w:r>
    </w:p>
    <w:p w:rsidR="00E614EC" w:rsidRDefault="002E2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о формировании облика планеты и жизни на Земле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14EC" w:rsidRDefault="002E2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 силах, способствующих формированию облика нашей Земли;</w:t>
      </w:r>
    </w:p>
    <w:p w:rsidR="00E614EC" w:rsidRDefault="002E2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природе материков, океанов, стран;</w:t>
      </w:r>
    </w:p>
    <w:p w:rsidR="00E614EC" w:rsidRDefault="002E21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должны знать:</w:t>
      </w:r>
    </w:p>
    <w:p w:rsidR="00E614EC" w:rsidRDefault="002E2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историю формирования нашей планеты Земли;</w:t>
      </w:r>
    </w:p>
    <w:p w:rsidR="00E614EC" w:rsidRDefault="002E2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знать закономерности формирования географической оболочки.</w:t>
      </w:r>
    </w:p>
    <w:p w:rsidR="00E614EC" w:rsidRDefault="002E2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-знать особенности природы матер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</w:t>
      </w:r>
    </w:p>
    <w:p w:rsidR="00E614EC" w:rsidRDefault="002E2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примеры чудес природы материков и достопримечательностей изучаемых стран</w:t>
      </w:r>
    </w:p>
    <w:p w:rsidR="00E614EC" w:rsidRDefault="002E21AF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Учащийся должен уметь</w:t>
      </w:r>
      <w:r>
        <w:rPr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- выде</w:t>
      </w:r>
      <w:r>
        <w:rPr>
          <w:sz w:val="28"/>
          <w:szCs w:val="28"/>
        </w:rPr>
        <w:t>лять, описывать и объяснять существенные признаки географических объектов и явлений.                                                                                                                            - определять географические процессы и явления в</w:t>
      </w:r>
      <w:r>
        <w:rPr>
          <w:sz w:val="28"/>
          <w:szCs w:val="28"/>
        </w:rPr>
        <w:t xml:space="preserve"> геосферах, взаимосвязи между ними, их изменения в результате деятельности человека;                                                                    - различать типы земной коры; выявлять зависимость рельефа от воздействия внутренних и внешних сил;     </w:t>
      </w:r>
      <w:r>
        <w:rPr>
          <w:sz w:val="28"/>
          <w:szCs w:val="28"/>
        </w:rPr>
        <w:t xml:space="preserve">                                                                                                              - выявлять главные причины различий в нагревании земной поверхности;                                            - выделять причины стихийных явлен</w:t>
      </w:r>
      <w:r>
        <w:rPr>
          <w:sz w:val="28"/>
          <w:szCs w:val="28"/>
        </w:rPr>
        <w:t xml:space="preserve">ий в геосферах.                                                                           - находить в различных источниках и анализировать географическую информацию;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-составлять описания различных географических объектов на основе анализа разнообразных источников географической информации;                                                                             -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определять на карте м</w:t>
      </w:r>
      <w:r>
        <w:rPr>
          <w:sz w:val="28"/>
          <w:szCs w:val="28"/>
        </w:rPr>
        <w:t>естоположение географических                                                                 - понимать смысла собственной действительности.                                              - формулировать своё отношение к природным и антропогенным причинам из</w:t>
      </w:r>
      <w:r>
        <w:rPr>
          <w:sz w:val="28"/>
          <w:szCs w:val="28"/>
        </w:rPr>
        <w:t>менения окружающей среды;                                                                                                                       - использовать географические знания для осуществления мер по сохранению природы и защите людей от стихийных при</w:t>
      </w:r>
      <w:r>
        <w:rPr>
          <w:sz w:val="28"/>
          <w:szCs w:val="28"/>
        </w:rPr>
        <w:t xml:space="preserve">родных и техногенных явлений;                                             - приводить примеры использования и охраны природных ресурсов, адаптации человека к условиям окружающей среды.                                                                        </w:t>
      </w:r>
      <w:r>
        <w:rPr>
          <w:sz w:val="28"/>
          <w:szCs w:val="28"/>
        </w:rPr>
        <w:t xml:space="preserve">                      </w:t>
      </w:r>
    </w:p>
    <w:p w:rsidR="00E614EC" w:rsidRDefault="002E21AF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8"/>
          <w:szCs w:val="28"/>
        </w:rPr>
      </w:pPr>
      <w:r>
        <w:rPr>
          <w:color w:val="000000"/>
          <w:sz w:val="28"/>
          <w:szCs w:val="28"/>
        </w:rPr>
        <w:t>Учащиеся будут иметь опыт: сотрудничества, взаимопомощи, самостоятельного выбора будущей профессии, общения в процессе учебной деятельности.</w:t>
      </w:r>
    </w:p>
    <w:p w:rsidR="00E614EC" w:rsidRDefault="002E21AF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занятий используются следующие</w:t>
      </w:r>
      <w:r>
        <w:rPr>
          <w:rStyle w:val="apple-converted-space"/>
          <w:sz w:val="28"/>
          <w:szCs w:val="28"/>
        </w:rPr>
        <w:t> </w:t>
      </w:r>
      <w:r>
        <w:rPr>
          <w:bCs/>
          <w:sz w:val="28"/>
          <w:szCs w:val="28"/>
        </w:rPr>
        <w:t>формы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работы: фронтальная,  индивидуальная, парная, групповая, дифференцированная.</w:t>
      </w:r>
    </w:p>
    <w:p w:rsidR="00E614EC" w:rsidRDefault="002E2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данная программа внеурочной деятельности позволяет реализовать практическую часть предмета география, через исследовательскую деятельность в рамках реализации ФГОС </w:t>
      </w:r>
      <w:r>
        <w:rPr>
          <w:rFonts w:ascii="Times New Roman" w:eastAsia="Times New Roman" w:hAnsi="Times New Roman" w:cs="Times New Roman"/>
          <w:sz w:val="28"/>
          <w:szCs w:val="28"/>
        </w:rPr>
        <w:t>ООО.</w:t>
      </w:r>
    </w:p>
    <w:p w:rsidR="00E614EC" w:rsidRDefault="002E21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Содержание курса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«Занимательная география» направлено на формирование универсальных учебных действий, обеспечивающих развитие познавательных и коммуникативных качеств личности. Учащиеся включаются в проектную и исследовательскую деятельность, основу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 и умозаключения, объяснять, доказывать, защищать свои идеи, давать определения понятиям, структурироват</w:t>
      </w:r>
      <w:r>
        <w:rPr>
          <w:rFonts w:ascii="Times New Roman" w:eastAsia="Times New Roman" w:hAnsi="Times New Roman" w:cs="Times New Roman"/>
          <w:sz w:val="28"/>
          <w:szCs w:val="28"/>
        </w:rPr>
        <w:t>ь материал и др.</w:t>
      </w:r>
    </w:p>
    <w:p w:rsidR="00E614EC" w:rsidRDefault="002E21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зрения, работать в сотрудничестве (паре и группе), представлять и сообщать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информацию в устной и письменной форме, вступать в диалог и т. д.</w:t>
      </w:r>
    </w:p>
    <w:p w:rsidR="00E614EC" w:rsidRDefault="00E61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14EC" w:rsidRDefault="00E61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14EC" w:rsidRDefault="00E61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14EC" w:rsidRDefault="00E61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14EC" w:rsidRDefault="00E61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14EC" w:rsidRDefault="00E61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14EC" w:rsidRDefault="00E61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14EC" w:rsidRDefault="00E61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14EC" w:rsidRDefault="00E61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14EC" w:rsidRDefault="00E61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14EC" w:rsidRDefault="00E61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14EC" w:rsidRDefault="00E61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14EC" w:rsidRDefault="00E61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14EC" w:rsidRDefault="00E61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14EC" w:rsidRDefault="00E61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14EC" w:rsidRDefault="00E61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14EC" w:rsidRDefault="00E61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14EC" w:rsidRDefault="00E61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14EC" w:rsidRDefault="00E61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14EC" w:rsidRDefault="00E61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14EC" w:rsidRDefault="00E61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14EC" w:rsidRDefault="00E61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14EC" w:rsidRDefault="00E61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14EC" w:rsidRDefault="00E61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14EC" w:rsidRDefault="00E61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14EC" w:rsidRDefault="00E61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14EC" w:rsidRDefault="00E61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14EC" w:rsidRDefault="00E61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14EC" w:rsidRDefault="00E61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14EC" w:rsidRDefault="00E61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14EC" w:rsidRDefault="00E61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14EC" w:rsidRDefault="00E61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14EC" w:rsidRDefault="00E61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14EC" w:rsidRDefault="00E61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14EC" w:rsidRDefault="00E61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14EC" w:rsidRDefault="00E614EC">
      <w:pPr>
        <w:pStyle w:val="af5"/>
        <w:shd w:val="clear" w:color="auto" w:fill="FFFFFF"/>
        <w:ind w:left="1080" w:right="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14EC" w:rsidRDefault="00E614EC">
      <w:pPr>
        <w:pStyle w:val="af5"/>
        <w:shd w:val="clear" w:color="auto" w:fill="FFFFFF"/>
        <w:ind w:left="1080" w:right="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14EC" w:rsidRDefault="002E21AF">
      <w:pPr>
        <w:pStyle w:val="af5"/>
        <w:shd w:val="clear" w:color="auto" w:fill="FFFFFF"/>
        <w:ind w:left="1080" w:right="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КУРСА</w:t>
      </w:r>
    </w:p>
    <w:p w:rsidR="00E614EC" w:rsidRDefault="002E21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Раздел 1. Уроки понимания карты. Путешествия по картам.</w:t>
      </w:r>
    </w:p>
    <w:p w:rsidR="00E614EC" w:rsidRDefault="002E21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1. Топографическая карта.</w:t>
      </w:r>
    </w:p>
    <w:p w:rsidR="00E614EC" w:rsidRDefault="002E2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Введение. </w:t>
      </w:r>
      <w:r>
        <w:rPr>
          <w:rFonts w:ascii="Times New Roman" w:eastAsia="Times New Roman" w:hAnsi="Times New Roman" w:cs="Times New Roman"/>
          <w:sz w:val="28"/>
          <w:szCs w:val="28"/>
        </w:rPr>
        <w:t>Топографическая карта. Условные знаки и масштаб. (Игра - «Географический марафон». Стороны горизонта.Определение расстояний по топографической карте и плану местности. Определение направлений на топографической карте и карте полушарий (Практическое занятие</w:t>
      </w:r>
      <w:r>
        <w:rPr>
          <w:rFonts w:ascii="Times New Roman" w:eastAsia="Times New Roman" w:hAnsi="Times New Roman" w:cs="Times New Roman"/>
          <w:sz w:val="28"/>
          <w:szCs w:val="28"/>
        </w:rPr>
        <w:t>).Определение азимутов по топографической карте. (Практическое занятие).Изображение неровностей земной поверхности. Горизонтали. Анализ и построение профиля рельефа местности. (Практическое занятие).Комплексный анализ содержания топографической карты.Практ</w:t>
      </w:r>
      <w:r>
        <w:rPr>
          <w:rFonts w:ascii="Times New Roman" w:eastAsia="Times New Roman" w:hAnsi="Times New Roman" w:cs="Times New Roman"/>
          <w:sz w:val="28"/>
          <w:szCs w:val="28"/>
        </w:rPr>
        <w:t>ическое занятие: Решение заданий повышенного уровня сложности по топографической карте (ОГЭ).</w:t>
      </w:r>
    </w:p>
    <w:p w:rsidR="00E614EC" w:rsidRDefault="002E2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2. Работа с физической картой для характеристики географического положения России.</w:t>
      </w:r>
    </w:p>
    <w:p w:rsidR="00E614EC" w:rsidRDefault="002E2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определяем географические координаты (Практическое занятие).</w:t>
      </w:r>
    </w:p>
    <w:p w:rsidR="00E614EC" w:rsidRDefault="002E21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протяженности страны с севера на юг и с запада на восток, высоты географических объектов над уровнем моря с помощью послойной окраски.                                    </w:t>
      </w:r>
    </w:p>
    <w:p w:rsidR="00E614EC" w:rsidRDefault="002E2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Пр. работа. Расположить города в порядке увеличения и ли уменьшения высоты над уров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нем моря.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Границы России .Пр. работа: Определение стран с которыми Россия имеет сухопутные и морские границы. Определить самую протяженную и самую короткую границу.</w:t>
      </w:r>
    </w:p>
    <w:p w:rsidR="00E614EC" w:rsidRDefault="002E2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3. Политико-административная карта России</w:t>
      </w:r>
    </w:p>
    <w:p w:rsidR="00E614EC" w:rsidRDefault="002E2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Политико-административная карта России.</w:t>
      </w:r>
    </w:p>
    <w:p w:rsidR="00E614EC" w:rsidRDefault="002E2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4. Определение поясного времени для разных пунктов России по карте часовых поясов.</w:t>
      </w:r>
    </w:p>
    <w:p w:rsidR="00E614EC" w:rsidRDefault="002E2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задач по карте часовых поясов 1 и 2 уровня сложности (ГИА).Решение задач на определение поясного времени 3 уровня сложности.(ГИА).</w:t>
      </w:r>
    </w:p>
    <w:p w:rsidR="00E614EC" w:rsidRDefault="002E2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5. Работа с картами различно</w:t>
      </w:r>
      <w:r>
        <w:rPr>
          <w:rFonts w:ascii="Times New Roman" w:eastAsia="Times New Roman" w:hAnsi="Times New Roman" w:cs="Times New Roman"/>
          <w:sz w:val="28"/>
          <w:szCs w:val="28"/>
        </w:rPr>
        <w:t>го содержания. Выявление зависимости между строением, формами рельефа и размещением полезных ископаемых крупных территорий.</w:t>
      </w:r>
    </w:p>
    <w:p w:rsidR="00E614EC" w:rsidRDefault="002E2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Путешествие по карте мира и России. Формы рельефа на физической карте мира и России. Игра «Географический бой». Тектоническая  карта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Изучаем строение земной коры. Вулканы. Землетрясения. Геологическая карта. Геохронологическая таблица. Изучаем залегание горных пород. Практическое занятие: Определение последовательности залегания горных пород(ОГЭ). Острова и полуострова,  моря, заливы </w:t>
      </w:r>
      <w:r>
        <w:rPr>
          <w:rFonts w:ascii="Times New Roman" w:eastAsia="Times New Roman" w:hAnsi="Times New Roman" w:cs="Times New Roman"/>
          <w:sz w:val="28"/>
          <w:szCs w:val="28"/>
        </w:rPr>
        <w:t>и проливы,  реки, озера, ледники на карте мира и России.</w:t>
      </w:r>
    </w:p>
    <w:p w:rsidR="00E614EC" w:rsidRDefault="002E2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Тема 6. Климат. Анализ климатограмм, характерных для различных типов климата России.</w:t>
      </w:r>
    </w:p>
    <w:p w:rsidR="00E614EC" w:rsidRDefault="002E2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Климатическая карта. Атмосферные фронты, циклоны и антициклоны. Работа с синоптической картой. (выполнение заданий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ОГЭ по карте погоды).Анализ климатограмм и определение по карте пункта, климат которого ей соответствует. (выполнение заданий ОГЭ). Планетарные особенности Земли. Практическая работа. Определение пунктов с наибольшей и наименьшей продолжительностью дня.(в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ыполнение заданий ОГЭ № 29).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Работа со статистическим материалом (табл.) по выявлению зависимости между особенностями климата и географическим положением пункта.(задание 28 ОГЭ).</w:t>
      </w:r>
    </w:p>
    <w:p w:rsidR="00E614EC" w:rsidRDefault="002E2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Тема 7. Природные ресурсы России. Природные комплексы. Заповедники России.</w:t>
      </w:r>
    </w:p>
    <w:p w:rsidR="00E614EC" w:rsidRDefault="002E2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Отработка умений работы со статистическим материалом: таблицами (задание ОГЭ № 16) Определение доли земель занятых лесами, долю  с\х  угодий, долю добычи нефти и т.д..  Влияние человека на природу. Рациональное и нерациональное природопользование. Экологич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еские проблемы.</w:t>
      </w:r>
    </w:p>
    <w:p w:rsidR="00E614EC" w:rsidRDefault="002E2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Тема 8. Работа со статистическими источниками информации. Графики динамики изменения численности населения. </w:t>
      </w:r>
    </w:p>
    <w:p w:rsidR="00E614EC" w:rsidRDefault="002E21A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Расчет демографических показателей по теме: Население России.</w:t>
      </w:r>
    </w:p>
    <w:p w:rsidR="00E614EC" w:rsidRDefault="002E2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Численность и естественное движение населения России. России и отдельных регионов. Определение плотности населения. Работа с таблицей Естественное движение населения России. Определение величины естественного прироста в промилле. Миграции. Работа с таблице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 «Показатели международной миграции на территории России». Пр. работа. Определение миграционного прироста населения (ОГЭ). Народы России. Городское и сельское население. Возрастной состав населения.</w:t>
      </w:r>
    </w:p>
    <w:p w:rsidR="00E614EC" w:rsidRDefault="002E2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Тема 9 Экономика России.</w:t>
      </w:r>
    </w:p>
    <w:p w:rsidR="00E614EC" w:rsidRDefault="002E2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Межотраслевые комплексы. Геогра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фия и Факторы размещения предприятий.(отработка задания ОГЭ повышенной сложности № 23). Видеопутешествие  по странам мира. Викторина. Определи регион России и страну по описанию.</w:t>
      </w:r>
    </w:p>
    <w:p w:rsidR="00E614EC" w:rsidRDefault="002E2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Тема 10. Мы познаем мир.</w:t>
      </w:r>
    </w:p>
    <w:p w:rsidR="00E614EC" w:rsidRDefault="002E2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Регионы России.  Путешествуем по России.  Видеопутеш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ествие  по странам мира. Викторина. Определи регион России и страну по описанию.</w:t>
      </w:r>
    </w:p>
    <w:p w:rsidR="00E614EC" w:rsidRDefault="002E21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</w:p>
    <w:p w:rsidR="00E614EC" w:rsidRDefault="00E61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14EC" w:rsidRDefault="00E61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14EC" w:rsidRDefault="00E61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14EC" w:rsidRDefault="00E61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14EC" w:rsidRDefault="00E61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14EC" w:rsidRDefault="00E61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14EC" w:rsidRDefault="00E61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14EC" w:rsidRDefault="00E61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14EC" w:rsidRDefault="00E61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14EC" w:rsidRDefault="002E21AF">
      <w:pPr>
        <w:shd w:val="clear" w:color="auto" w:fill="FFFFFF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7575"/>
        <w:gridCol w:w="1713"/>
      </w:tblGrid>
      <w:tr w:rsidR="00E614EC">
        <w:tc>
          <w:tcPr>
            <w:tcW w:w="4166" w:type="pct"/>
          </w:tcPr>
          <w:p w:rsidR="00E614EC" w:rsidRDefault="002E21A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834" w:type="pct"/>
          </w:tcPr>
          <w:p w:rsidR="00E614EC" w:rsidRDefault="002E21A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E614EC">
        <w:tc>
          <w:tcPr>
            <w:tcW w:w="4166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 1. Топографическая карта</w:t>
            </w:r>
          </w:p>
          <w:p w:rsidR="00E614EC" w:rsidRDefault="00E614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 w:rsidR="00E614EC" w:rsidRDefault="002E21AF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614EC">
        <w:tc>
          <w:tcPr>
            <w:tcW w:w="4166" w:type="pct"/>
          </w:tcPr>
          <w:p w:rsidR="00E614EC" w:rsidRDefault="002E21A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 2. Работа с физической картой для характеристики географического положения России.</w:t>
            </w:r>
          </w:p>
          <w:p w:rsidR="00E614EC" w:rsidRDefault="00E614E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34" w:type="pct"/>
          </w:tcPr>
          <w:p w:rsidR="00E614EC" w:rsidRDefault="002E21AF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614EC">
        <w:tc>
          <w:tcPr>
            <w:tcW w:w="4166" w:type="pct"/>
          </w:tcPr>
          <w:p w:rsidR="00E614EC" w:rsidRDefault="002E21A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 3. Политико-административная карта России.</w:t>
            </w:r>
          </w:p>
          <w:p w:rsidR="00E614EC" w:rsidRDefault="00E614E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34" w:type="pct"/>
          </w:tcPr>
          <w:p w:rsidR="00E614EC" w:rsidRDefault="002E21AF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614EC">
        <w:tc>
          <w:tcPr>
            <w:tcW w:w="4166" w:type="pct"/>
          </w:tcPr>
          <w:p w:rsidR="00E614EC" w:rsidRDefault="002E21A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 4. Определение поясного времени для разных пунктов России. (по карте часовых поясов)</w:t>
            </w:r>
          </w:p>
          <w:p w:rsidR="00E614EC" w:rsidRDefault="00E614E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 w:rsidR="00E614EC" w:rsidRDefault="002E21AF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14EC">
        <w:tc>
          <w:tcPr>
            <w:tcW w:w="4166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 5. Работа с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артами различного содержания. Выявление зависимости между строением, формами рельефа и размещением полезных ископаемых крупных территорий.</w:t>
            </w:r>
          </w:p>
          <w:p w:rsidR="00E614EC" w:rsidRDefault="00E614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 w:rsidR="00E614EC" w:rsidRDefault="002E21AF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614EC">
        <w:tc>
          <w:tcPr>
            <w:tcW w:w="4166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 6. Климат. Анализ климатограмм, характерных для различных типов климата России.</w:t>
            </w:r>
          </w:p>
          <w:p w:rsidR="00E614EC" w:rsidRDefault="00E614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 w:rsidR="00E614EC" w:rsidRDefault="002E21AF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614EC">
        <w:tc>
          <w:tcPr>
            <w:tcW w:w="4166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Тема 7. Природные ресурсы России. Природные комплексы. Заповедники России.</w:t>
            </w:r>
          </w:p>
          <w:p w:rsidR="00E614EC" w:rsidRDefault="00E614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 w:rsidR="00E614EC" w:rsidRDefault="002E21AF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14EC">
        <w:tc>
          <w:tcPr>
            <w:tcW w:w="4166" w:type="pct"/>
          </w:tcPr>
          <w:p w:rsidR="00E614EC" w:rsidRDefault="002E21A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Тема 8. Работа со статистическими источниками информации. Графики динамики изменения численности населения. Расчет демографических показателей по теме:Население России».</w:t>
            </w:r>
          </w:p>
          <w:p w:rsidR="00E614EC" w:rsidRDefault="00E614E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34" w:type="pct"/>
          </w:tcPr>
          <w:p w:rsidR="00E614EC" w:rsidRDefault="002E21AF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614EC">
        <w:tc>
          <w:tcPr>
            <w:tcW w:w="4166" w:type="pct"/>
          </w:tcPr>
          <w:p w:rsidR="00E614EC" w:rsidRDefault="002E21A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 9 Экономика России.</w:t>
            </w:r>
          </w:p>
          <w:p w:rsidR="00E614EC" w:rsidRDefault="00E614E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34" w:type="pct"/>
          </w:tcPr>
          <w:p w:rsidR="00E614EC" w:rsidRDefault="002E21AF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614EC">
        <w:tc>
          <w:tcPr>
            <w:tcW w:w="4166" w:type="pct"/>
          </w:tcPr>
          <w:p w:rsidR="00E614EC" w:rsidRDefault="002E21A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Тема 10. Мы познаем мир</w:t>
            </w:r>
          </w:p>
          <w:p w:rsidR="00E614EC" w:rsidRDefault="00E614E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4" w:type="pct"/>
          </w:tcPr>
          <w:p w:rsidR="00E614EC" w:rsidRDefault="002E21AF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614EC">
        <w:trPr>
          <w:trHeight w:val="456"/>
        </w:trPr>
        <w:tc>
          <w:tcPr>
            <w:tcW w:w="4166" w:type="pct"/>
          </w:tcPr>
          <w:p w:rsidR="00E614EC" w:rsidRDefault="002E21A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34" w:type="pct"/>
          </w:tcPr>
          <w:p w:rsidR="00E614EC" w:rsidRDefault="002E21AF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</w:tbl>
    <w:p w:rsidR="00E614EC" w:rsidRDefault="00E61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614EC" w:rsidRDefault="00E61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614EC" w:rsidRDefault="00E614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614EC" w:rsidRDefault="00E614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14EC" w:rsidRDefault="00E614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14EC" w:rsidRDefault="002E21A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Календарно-тематическое планирование</w:t>
      </w:r>
    </w:p>
    <w:p w:rsidR="00E614EC" w:rsidRDefault="00E614E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710"/>
        <w:gridCol w:w="4806"/>
        <w:gridCol w:w="1713"/>
        <w:gridCol w:w="1115"/>
        <w:gridCol w:w="944"/>
      </w:tblGrid>
      <w:tr w:rsidR="00E614EC">
        <w:tc>
          <w:tcPr>
            <w:tcW w:w="383" w:type="pct"/>
            <w:vMerge w:val="restart"/>
          </w:tcPr>
          <w:p w:rsidR="00E614EC" w:rsidRDefault="002E21A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586" w:type="pct"/>
            <w:vMerge w:val="restart"/>
          </w:tcPr>
          <w:p w:rsidR="00E614EC" w:rsidRDefault="002E21A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922" w:type="pct"/>
            <w:vMerge w:val="restart"/>
          </w:tcPr>
          <w:p w:rsidR="00E614EC" w:rsidRDefault="002E21A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108" w:type="pct"/>
            <w:gridSpan w:val="2"/>
          </w:tcPr>
          <w:p w:rsidR="00E614EC" w:rsidRDefault="002E21A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</w:tr>
      <w:tr w:rsidR="00E614EC">
        <w:tc>
          <w:tcPr>
            <w:tcW w:w="383" w:type="pct"/>
            <w:vMerge/>
          </w:tcPr>
          <w:p w:rsidR="00E614EC" w:rsidRDefault="00E614E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86" w:type="pct"/>
            <w:vMerge/>
          </w:tcPr>
          <w:p w:rsidR="00E614EC" w:rsidRDefault="00E614E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22" w:type="pct"/>
            <w:vMerge/>
          </w:tcPr>
          <w:p w:rsidR="00E614EC" w:rsidRDefault="00E614E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0" w:type="pct"/>
          </w:tcPr>
          <w:p w:rsidR="00E614EC" w:rsidRDefault="002E21A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508" w:type="pct"/>
          </w:tcPr>
          <w:p w:rsidR="00E614EC" w:rsidRDefault="002E21A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E614EC">
        <w:tc>
          <w:tcPr>
            <w:tcW w:w="383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86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Введение. Топографическая карта. Условные знаки и масштаб. (Игра: «Географический марафон».</w:t>
            </w:r>
          </w:p>
        </w:tc>
        <w:tc>
          <w:tcPr>
            <w:tcW w:w="922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0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05.09</w:t>
            </w:r>
          </w:p>
        </w:tc>
        <w:tc>
          <w:tcPr>
            <w:tcW w:w="508" w:type="pct"/>
          </w:tcPr>
          <w:p w:rsidR="00E614EC" w:rsidRDefault="00E614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14EC">
        <w:tc>
          <w:tcPr>
            <w:tcW w:w="383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86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Стороны горизонта. Определение расстояний по топографической карте и плану местности. Определение направлений на топографической карте и карте полушарий (Практическое занятие).</w:t>
            </w:r>
          </w:p>
        </w:tc>
        <w:tc>
          <w:tcPr>
            <w:tcW w:w="922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0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12.09</w:t>
            </w:r>
          </w:p>
        </w:tc>
        <w:tc>
          <w:tcPr>
            <w:tcW w:w="508" w:type="pct"/>
          </w:tcPr>
          <w:p w:rsidR="00E614EC" w:rsidRDefault="00E614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14EC">
        <w:tc>
          <w:tcPr>
            <w:tcW w:w="383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86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азимутов по топографической карте. (Практическое занятие)</w:t>
            </w:r>
          </w:p>
          <w:p w:rsidR="00E614EC" w:rsidRDefault="00E614E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2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0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19.09</w:t>
            </w:r>
          </w:p>
        </w:tc>
        <w:tc>
          <w:tcPr>
            <w:tcW w:w="508" w:type="pct"/>
          </w:tcPr>
          <w:p w:rsidR="00E614EC" w:rsidRDefault="00E614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14EC">
        <w:tc>
          <w:tcPr>
            <w:tcW w:w="383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86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Изображение неровностей земной поверхности. Горизонтали</w:t>
            </w:r>
          </w:p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Построение профиля рельефа местности.(Практическое занятие).</w:t>
            </w:r>
          </w:p>
        </w:tc>
        <w:tc>
          <w:tcPr>
            <w:tcW w:w="922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508" w:type="pct"/>
          </w:tcPr>
          <w:p w:rsidR="00E614EC" w:rsidRDefault="00E614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14EC">
        <w:tc>
          <w:tcPr>
            <w:tcW w:w="383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86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и построение профиля рельефа местности по топографической карте. .(Практическое занятие).</w:t>
            </w:r>
          </w:p>
        </w:tc>
        <w:tc>
          <w:tcPr>
            <w:tcW w:w="922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03.10</w:t>
            </w:r>
          </w:p>
        </w:tc>
        <w:tc>
          <w:tcPr>
            <w:tcW w:w="508" w:type="pct"/>
          </w:tcPr>
          <w:p w:rsidR="00E614EC" w:rsidRDefault="00E614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14EC">
        <w:tc>
          <w:tcPr>
            <w:tcW w:w="383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86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Комплексный анализ содержания топографической карты.</w:t>
            </w:r>
          </w:p>
        </w:tc>
        <w:tc>
          <w:tcPr>
            <w:tcW w:w="922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508" w:type="pct"/>
          </w:tcPr>
          <w:p w:rsidR="00E614EC" w:rsidRDefault="00E614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14EC">
        <w:tc>
          <w:tcPr>
            <w:tcW w:w="383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86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занятие. Решение заданий повышенного уровня сложности по топографической карте (ОГЭ).</w:t>
            </w:r>
          </w:p>
        </w:tc>
        <w:tc>
          <w:tcPr>
            <w:tcW w:w="922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508" w:type="pct"/>
          </w:tcPr>
          <w:p w:rsidR="00E614EC" w:rsidRDefault="00E614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14EC">
        <w:tc>
          <w:tcPr>
            <w:tcW w:w="383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86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Мы определяем географические координаты (Практическое занятие)</w:t>
            </w:r>
          </w:p>
        </w:tc>
        <w:tc>
          <w:tcPr>
            <w:tcW w:w="922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508" w:type="pct"/>
          </w:tcPr>
          <w:p w:rsidR="00E614EC" w:rsidRDefault="00E614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14EC">
        <w:tc>
          <w:tcPr>
            <w:tcW w:w="383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86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протяж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енности страны с севера на юг и с запада на восток, высоты географических объектов над уровнем моря с помощью послойной окраски.                                    Пр. работа. Расположить города в порядке увеличения и ли уменьшения высоты над уровнем моря.</w:t>
            </w:r>
          </w:p>
        </w:tc>
        <w:tc>
          <w:tcPr>
            <w:tcW w:w="922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07.11</w:t>
            </w:r>
          </w:p>
        </w:tc>
        <w:tc>
          <w:tcPr>
            <w:tcW w:w="508" w:type="pct"/>
          </w:tcPr>
          <w:p w:rsidR="00E614EC" w:rsidRDefault="00E614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14EC">
        <w:tc>
          <w:tcPr>
            <w:tcW w:w="383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86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Границы России.</w:t>
            </w:r>
          </w:p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Пр. работа: Определение стран с которыми Россия имеет сухопутные и морские границы. Определить самую протяженную и самую короткую границу.</w:t>
            </w:r>
          </w:p>
        </w:tc>
        <w:tc>
          <w:tcPr>
            <w:tcW w:w="922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00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508" w:type="pct"/>
          </w:tcPr>
          <w:p w:rsidR="00E614EC" w:rsidRDefault="00E614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14EC">
        <w:tc>
          <w:tcPr>
            <w:tcW w:w="383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586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Политико-административная карта России.</w:t>
            </w:r>
          </w:p>
        </w:tc>
        <w:tc>
          <w:tcPr>
            <w:tcW w:w="922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508" w:type="pct"/>
          </w:tcPr>
          <w:p w:rsidR="00E614EC" w:rsidRDefault="00E614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14EC">
        <w:tc>
          <w:tcPr>
            <w:tcW w:w="383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86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по карте часовых поясов 1 и 2 уровня сложности.(ГИА)</w:t>
            </w:r>
          </w:p>
        </w:tc>
        <w:tc>
          <w:tcPr>
            <w:tcW w:w="922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508" w:type="pct"/>
          </w:tcPr>
          <w:p w:rsidR="00E614EC" w:rsidRDefault="00E614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14EC">
        <w:tc>
          <w:tcPr>
            <w:tcW w:w="383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86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на определение поясного времени 3 уровня сложности.(ГИА)</w:t>
            </w:r>
          </w:p>
        </w:tc>
        <w:tc>
          <w:tcPr>
            <w:tcW w:w="922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05.12</w:t>
            </w:r>
          </w:p>
        </w:tc>
        <w:tc>
          <w:tcPr>
            <w:tcW w:w="508" w:type="pct"/>
          </w:tcPr>
          <w:p w:rsidR="00E614EC" w:rsidRDefault="00E614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14EC">
        <w:tc>
          <w:tcPr>
            <w:tcW w:w="383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86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Путешествие по карте мира и России. Формы рельефа на физической карте мира и России. Игра «Географический бой»</w:t>
            </w:r>
          </w:p>
        </w:tc>
        <w:tc>
          <w:tcPr>
            <w:tcW w:w="922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508" w:type="pct"/>
          </w:tcPr>
          <w:p w:rsidR="00E614EC" w:rsidRDefault="00E614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14EC">
        <w:tc>
          <w:tcPr>
            <w:tcW w:w="383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86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Тектоническая карта. Изучаем строение земной коры.</w:t>
            </w:r>
          </w:p>
        </w:tc>
        <w:tc>
          <w:tcPr>
            <w:tcW w:w="922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508" w:type="pct"/>
          </w:tcPr>
          <w:p w:rsidR="00E614EC" w:rsidRDefault="00E614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14EC">
        <w:tc>
          <w:tcPr>
            <w:tcW w:w="383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86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Вулканы. Землетрясения.</w:t>
            </w:r>
          </w:p>
        </w:tc>
        <w:tc>
          <w:tcPr>
            <w:tcW w:w="922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508" w:type="pct"/>
          </w:tcPr>
          <w:p w:rsidR="00E614EC" w:rsidRDefault="00E614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14EC">
        <w:tc>
          <w:tcPr>
            <w:tcW w:w="383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86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Геологическая карта. Геохронологическая таблица.                                             Изучаем залегание горных пород. Практическое занятие: Определение последовательности залегания горных пород.(ОГЭ)</w:t>
            </w:r>
          </w:p>
        </w:tc>
        <w:tc>
          <w:tcPr>
            <w:tcW w:w="922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508" w:type="pct"/>
          </w:tcPr>
          <w:p w:rsidR="00E614EC" w:rsidRDefault="00E614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14EC">
        <w:tc>
          <w:tcPr>
            <w:tcW w:w="383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86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Острова и полуострова  на физической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карте мира и России.</w:t>
            </w:r>
          </w:p>
        </w:tc>
        <w:tc>
          <w:tcPr>
            <w:tcW w:w="922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508" w:type="pct"/>
          </w:tcPr>
          <w:p w:rsidR="00E614EC" w:rsidRDefault="00E614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14EC">
        <w:tc>
          <w:tcPr>
            <w:tcW w:w="383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86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Моря, заливы и проливы  на карте мира и России.</w:t>
            </w:r>
          </w:p>
        </w:tc>
        <w:tc>
          <w:tcPr>
            <w:tcW w:w="922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508" w:type="pct"/>
          </w:tcPr>
          <w:p w:rsidR="00E614EC" w:rsidRDefault="00E614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14EC">
        <w:tc>
          <w:tcPr>
            <w:tcW w:w="383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86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Реки, озера, ледники на карте мира и России</w:t>
            </w:r>
          </w:p>
        </w:tc>
        <w:tc>
          <w:tcPr>
            <w:tcW w:w="922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06.02</w:t>
            </w:r>
          </w:p>
        </w:tc>
        <w:tc>
          <w:tcPr>
            <w:tcW w:w="508" w:type="pct"/>
          </w:tcPr>
          <w:p w:rsidR="00E614EC" w:rsidRDefault="00E614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14EC">
        <w:tc>
          <w:tcPr>
            <w:tcW w:w="383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86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Климатическая карта. Атмосферные фронты, циклоны и антициклоны. Работа с синоптической картой. (выполнение заданий ОГЭ по карте погоды</w:t>
            </w:r>
          </w:p>
        </w:tc>
        <w:tc>
          <w:tcPr>
            <w:tcW w:w="922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508" w:type="pct"/>
          </w:tcPr>
          <w:p w:rsidR="00E614EC" w:rsidRDefault="00E614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14EC">
        <w:tc>
          <w:tcPr>
            <w:tcW w:w="383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86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климатограмм и определение по карте пункта, климат которого ей соответствует. (выполнение заданий ОГЭ)</w:t>
            </w:r>
          </w:p>
        </w:tc>
        <w:tc>
          <w:tcPr>
            <w:tcW w:w="922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508" w:type="pct"/>
          </w:tcPr>
          <w:p w:rsidR="00E614EC" w:rsidRDefault="00E614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14EC">
        <w:tc>
          <w:tcPr>
            <w:tcW w:w="383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86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Планетарные особенности Земли. Практическая работа. Определение пунктов с наибольшей и наименьшей продолжительностью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дня.(выполнение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заданий ОГЭ № 29)</w:t>
            </w:r>
          </w:p>
        </w:tc>
        <w:tc>
          <w:tcPr>
            <w:tcW w:w="922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00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508" w:type="pct"/>
          </w:tcPr>
          <w:p w:rsidR="00E614EC" w:rsidRDefault="00E614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14EC">
        <w:tc>
          <w:tcPr>
            <w:tcW w:w="383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586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Работа со статистическим материалом (табл.) по выявлению зависимости между особенностями климата и географическим положением пункта.(задание 28 ОГЭ).</w:t>
            </w:r>
          </w:p>
        </w:tc>
        <w:tc>
          <w:tcPr>
            <w:tcW w:w="922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05.03</w:t>
            </w:r>
          </w:p>
        </w:tc>
        <w:tc>
          <w:tcPr>
            <w:tcW w:w="508" w:type="pct"/>
          </w:tcPr>
          <w:p w:rsidR="00E614EC" w:rsidRDefault="00E614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14EC">
        <w:tc>
          <w:tcPr>
            <w:tcW w:w="383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86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Отработка умений работы со статистическим материалом: таблицами ( задание ОГЭ № 16) Определение доли земель занятых лесами, долю с\х угодий, долю добычи нефти и т.д.</w:t>
            </w:r>
          </w:p>
        </w:tc>
        <w:tc>
          <w:tcPr>
            <w:tcW w:w="922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508" w:type="pct"/>
          </w:tcPr>
          <w:p w:rsidR="00E614EC" w:rsidRDefault="00E614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14EC">
        <w:tc>
          <w:tcPr>
            <w:tcW w:w="383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86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Влияние человека на природу. Рациональное и нерациональное природопользование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 Экологические проблемы.</w:t>
            </w:r>
          </w:p>
        </w:tc>
        <w:tc>
          <w:tcPr>
            <w:tcW w:w="922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508" w:type="pct"/>
          </w:tcPr>
          <w:p w:rsidR="00E614EC" w:rsidRDefault="00E614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14EC">
        <w:tc>
          <w:tcPr>
            <w:tcW w:w="383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86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Численность и естественное движение населения России. России и отдельных регионов. Определение плотности населения.Работа с таблицей Естественное движение населения России. Определение величины естественного прироста в промилле.</w:t>
            </w:r>
          </w:p>
        </w:tc>
        <w:tc>
          <w:tcPr>
            <w:tcW w:w="922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02.04</w:t>
            </w:r>
          </w:p>
        </w:tc>
        <w:tc>
          <w:tcPr>
            <w:tcW w:w="508" w:type="pct"/>
          </w:tcPr>
          <w:p w:rsidR="00E614EC" w:rsidRDefault="00E614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14EC">
        <w:tc>
          <w:tcPr>
            <w:tcW w:w="383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86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Миграции. Работа с таблицей «Показатели международной миграции на территории России». Пр. работа. Определение миграционного прироста населения (ОГЭ).</w:t>
            </w:r>
          </w:p>
        </w:tc>
        <w:tc>
          <w:tcPr>
            <w:tcW w:w="922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508" w:type="pct"/>
          </w:tcPr>
          <w:p w:rsidR="00E614EC" w:rsidRDefault="00E614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14EC">
        <w:tc>
          <w:tcPr>
            <w:tcW w:w="383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86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Народы России. Городское и сельское население. Возрастной состав населения.</w:t>
            </w:r>
          </w:p>
        </w:tc>
        <w:tc>
          <w:tcPr>
            <w:tcW w:w="922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508" w:type="pct"/>
          </w:tcPr>
          <w:p w:rsidR="00E614EC" w:rsidRDefault="00E614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14EC">
        <w:tc>
          <w:tcPr>
            <w:tcW w:w="383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86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Межо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траслевые комплексы. (отработка задания ОГЭ повышенной сложности № 23).</w:t>
            </w:r>
          </w:p>
        </w:tc>
        <w:tc>
          <w:tcPr>
            <w:tcW w:w="922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508" w:type="pct"/>
          </w:tcPr>
          <w:p w:rsidR="00E614EC" w:rsidRDefault="00E614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14EC">
        <w:tc>
          <w:tcPr>
            <w:tcW w:w="383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86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География и Факторы размещения предприятий.</w:t>
            </w:r>
          </w:p>
        </w:tc>
        <w:tc>
          <w:tcPr>
            <w:tcW w:w="922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508" w:type="pct"/>
          </w:tcPr>
          <w:p w:rsidR="00E614EC" w:rsidRDefault="00E614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14EC">
        <w:tc>
          <w:tcPr>
            <w:tcW w:w="383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86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Регионы России.        Путешествуем по России. </w:t>
            </w:r>
          </w:p>
        </w:tc>
        <w:tc>
          <w:tcPr>
            <w:tcW w:w="922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508" w:type="pct"/>
          </w:tcPr>
          <w:p w:rsidR="00E614EC" w:rsidRDefault="00E614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14EC">
        <w:tc>
          <w:tcPr>
            <w:tcW w:w="383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86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Видеопутешествие по регионам России</w:t>
            </w:r>
          </w:p>
        </w:tc>
        <w:tc>
          <w:tcPr>
            <w:tcW w:w="922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0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14.05</w:t>
            </w:r>
          </w:p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508" w:type="pct"/>
          </w:tcPr>
          <w:p w:rsidR="00E614EC" w:rsidRDefault="00E614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14EC">
        <w:tc>
          <w:tcPr>
            <w:tcW w:w="383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86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Промежуточная аттестация – комплексная работа</w:t>
            </w:r>
          </w:p>
        </w:tc>
        <w:tc>
          <w:tcPr>
            <w:tcW w:w="922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pct"/>
          </w:tcPr>
          <w:p w:rsidR="00E614EC" w:rsidRDefault="002E21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29.05</w:t>
            </w:r>
          </w:p>
        </w:tc>
        <w:tc>
          <w:tcPr>
            <w:tcW w:w="508" w:type="pct"/>
          </w:tcPr>
          <w:p w:rsidR="00E614EC" w:rsidRDefault="00E614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614EC" w:rsidRDefault="00E61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614EC" w:rsidRDefault="00E614EC">
      <w:pPr>
        <w:pStyle w:val="af5"/>
        <w:ind w:left="0"/>
        <w:jc w:val="center"/>
        <w:rPr>
          <w:rFonts w:ascii="Times New Roman" w:hAnsi="Times New Roman" w:cs="Times New Roman"/>
          <w:sz w:val="28"/>
          <w:szCs w:val="32"/>
        </w:rPr>
      </w:pPr>
    </w:p>
    <w:p w:rsidR="00E614EC" w:rsidRDefault="002E21AF">
      <w:pPr>
        <w:pStyle w:val="af5"/>
        <w:ind w:left="0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Лист корректировки рабочей программы </w:t>
      </w:r>
    </w:p>
    <w:p w:rsidR="00E614EC" w:rsidRDefault="002E21AF">
      <w:pPr>
        <w:pStyle w:val="af5"/>
        <w:ind w:left="0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в 20___-20___ учебном году</w:t>
      </w:r>
    </w:p>
    <w:p w:rsidR="00E614EC" w:rsidRDefault="002E21AF">
      <w:pPr>
        <w:pStyle w:val="af5"/>
        <w:ind w:left="0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по _______________________________</w:t>
      </w:r>
    </w:p>
    <w:p w:rsidR="00E614EC" w:rsidRDefault="00E614EC">
      <w:pPr>
        <w:pStyle w:val="af5"/>
        <w:ind w:left="0"/>
        <w:jc w:val="center"/>
        <w:rPr>
          <w:rFonts w:ascii="Times New Roman" w:hAnsi="Times New Roman" w:cs="Times New Roman"/>
          <w:sz w:val="28"/>
          <w:szCs w:val="32"/>
        </w:rPr>
      </w:pPr>
    </w:p>
    <w:p w:rsidR="00E614EC" w:rsidRDefault="002E21AF">
      <w:pPr>
        <w:pStyle w:val="af5"/>
        <w:ind w:left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в______ классе/классах </w:t>
      </w:r>
    </w:p>
    <w:p w:rsidR="00E614EC" w:rsidRDefault="00E614EC">
      <w:pPr>
        <w:pStyle w:val="af5"/>
        <w:ind w:left="0"/>
        <w:rPr>
          <w:rFonts w:ascii="Times New Roman" w:hAnsi="Times New Roman" w:cs="Times New Roman"/>
          <w:sz w:val="28"/>
          <w:szCs w:val="32"/>
        </w:rPr>
      </w:pPr>
    </w:p>
    <w:p w:rsidR="00E614EC" w:rsidRDefault="002E21AF">
      <w:pPr>
        <w:pStyle w:val="af5"/>
        <w:ind w:left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Часов  по  плану -     __________</w:t>
      </w:r>
    </w:p>
    <w:p w:rsidR="00E614EC" w:rsidRDefault="002E21AF">
      <w:pPr>
        <w:pStyle w:val="af5"/>
        <w:ind w:left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Дано фактически -   __________</w:t>
      </w:r>
    </w:p>
    <w:p w:rsidR="00E614EC" w:rsidRDefault="002E21AF">
      <w:pPr>
        <w:pStyle w:val="af5"/>
        <w:ind w:left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Корректировка  рабочей программы произведена за счёт </w:t>
      </w:r>
    </w:p>
    <w:p w:rsidR="00E614EC" w:rsidRDefault="002E21AF">
      <w:pPr>
        <w:pStyle w:val="af5"/>
        <w:ind w:left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__________________________________________________________</w:t>
      </w:r>
    </w:p>
    <w:p w:rsidR="00E614EC" w:rsidRDefault="00E614EC">
      <w:pPr>
        <w:pStyle w:val="af5"/>
        <w:ind w:left="0"/>
        <w:rPr>
          <w:rFonts w:ascii="Times New Roman" w:hAnsi="Times New Roman" w:cs="Times New Roman"/>
          <w:sz w:val="28"/>
          <w:szCs w:val="32"/>
        </w:rPr>
      </w:pPr>
    </w:p>
    <w:p w:rsidR="00E614EC" w:rsidRDefault="002E21AF">
      <w:pPr>
        <w:pStyle w:val="af5"/>
        <w:ind w:left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в______ классе/классах </w:t>
      </w:r>
    </w:p>
    <w:p w:rsidR="00E614EC" w:rsidRDefault="00E614EC">
      <w:pPr>
        <w:pStyle w:val="af5"/>
        <w:ind w:left="0"/>
        <w:rPr>
          <w:rFonts w:ascii="Times New Roman" w:hAnsi="Times New Roman" w:cs="Times New Roman"/>
          <w:sz w:val="28"/>
          <w:szCs w:val="32"/>
        </w:rPr>
      </w:pPr>
    </w:p>
    <w:p w:rsidR="00E614EC" w:rsidRDefault="002E21AF">
      <w:pPr>
        <w:pStyle w:val="af5"/>
        <w:ind w:left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Часов  по  плану -     __________</w:t>
      </w:r>
    </w:p>
    <w:p w:rsidR="00E614EC" w:rsidRDefault="002E21AF">
      <w:pPr>
        <w:pStyle w:val="af5"/>
        <w:ind w:left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Дано фактически -   __________</w:t>
      </w:r>
    </w:p>
    <w:p w:rsidR="00E614EC" w:rsidRDefault="002E21AF">
      <w:pPr>
        <w:pStyle w:val="af5"/>
        <w:ind w:left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Корректировка  рабочей программы произведена за счёт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</w:p>
    <w:p w:rsidR="00E614EC" w:rsidRDefault="002E21AF">
      <w:pPr>
        <w:pStyle w:val="af5"/>
        <w:ind w:left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__________________________________________________________</w:t>
      </w:r>
    </w:p>
    <w:p w:rsidR="00E614EC" w:rsidRDefault="00E614EC">
      <w:pPr>
        <w:pStyle w:val="af5"/>
        <w:ind w:left="0"/>
        <w:jc w:val="center"/>
        <w:rPr>
          <w:rFonts w:ascii="Times New Roman" w:hAnsi="Times New Roman" w:cs="Times New Roman"/>
          <w:sz w:val="28"/>
          <w:szCs w:val="32"/>
        </w:rPr>
      </w:pPr>
    </w:p>
    <w:p w:rsidR="00E614EC" w:rsidRDefault="002E21AF">
      <w:pPr>
        <w:pStyle w:val="af5"/>
        <w:ind w:left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в______ классе/классах </w:t>
      </w:r>
    </w:p>
    <w:p w:rsidR="00E614EC" w:rsidRDefault="00E614EC">
      <w:pPr>
        <w:pStyle w:val="af5"/>
        <w:ind w:left="0"/>
        <w:rPr>
          <w:rFonts w:ascii="Times New Roman" w:hAnsi="Times New Roman" w:cs="Times New Roman"/>
          <w:sz w:val="28"/>
          <w:szCs w:val="32"/>
        </w:rPr>
      </w:pPr>
    </w:p>
    <w:p w:rsidR="00E614EC" w:rsidRDefault="002E21AF">
      <w:pPr>
        <w:pStyle w:val="af5"/>
        <w:ind w:left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Часов  по  плану -     __________</w:t>
      </w:r>
    </w:p>
    <w:p w:rsidR="00E614EC" w:rsidRDefault="002E21AF">
      <w:pPr>
        <w:pStyle w:val="af5"/>
        <w:ind w:left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Дано фактически -   __________</w:t>
      </w:r>
    </w:p>
    <w:p w:rsidR="00E614EC" w:rsidRDefault="002E21AF">
      <w:pPr>
        <w:pStyle w:val="af5"/>
        <w:ind w:left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Корректировка  рабочей программы произведена за счёт </w:t>
      </w:r>
    </w:p>
    <w:p w:rsidR="00E614EC" w:rsidRDefault="002E21AF">
      <w:pPr>
        <w:pStyle w:val="af5"/>
        <w:ind w:left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32"/>
        </w:rPr>
        <w:t>________</w:t>
      </w:r>
    </w:p>
    <w:p w:rsidR="00E614EC" w:rsidRDefault="00E614EC">
      <w:pPr>
        <w:pStyle w:val="af5"/>
        <w:ind w:left="0"/>
        <w:jc w:val="center"/>
        <w:rPr>
          <w:rFonts w:ascii="Times New Roman" w:hAnsi="Times New Roman" w:cs="Times New Roman"/>
          <w:sz w:val="28"/>
          <w:szCs w:val="32"/>
        </w:rPr>
      </w:pPr>
    </w:p>
    <w:p w:rsidR="00E614EC" w:rsidRDefault="002E21AF">
      <w:pPr>
        <w:pStyle w:val="af5"/>
        <w:ind w:left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в______ классе/классах</w:t>
      </w:r>
    </w:p>
    <w:p w:rsidR="00E614EC" w:rsidRDefault="00E614EC">
      <w:pPr>
        <w:pStyle w:val="af5"/>
        <w:ind w:left="0"/>
        <w:rPr>
          <w:rFonts w:ascii="Times New Roman" w:hAnsi="Times New Roman" w:cs="Times New Roman"/>
          <w:sz w:val="28"/>
          <w:szCs w:val="32"/>
        </w:rPr>
      </w:pPr>
    </w:p>
    <w:p w:rsidR="00E614EC" w:rsidRDefault="002E21AF">
      <w:pPr>
        <w:pStyle w:val="af5"/>
        <w:ind w:left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Часов  по  плану -     __________</w:t>
      </w:r>
    </w:p>
    <w:p w:rsidR="00E614EC" w:rsidRDefault="002E21AF">
      <w:pPr>
        <w:pStyle w:val="af5"/>
        <w:ind w:left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Дано фактически -   __________</w:t>
      </w:r>
    </w:p>
    <w:p w:rsidR="00E614EC" w:rsidRDefault="002E21AF">
      <w:pPr>
        <w:pStyle w:val="af5"/>
        <w:ind w:left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Корректировка  рабочей программы произведена за счёт </w:t>
      </w:r>
    </w:p>
    <w:p w:rsidR="00E614EC" w:rsidRDefault="002E21AF">
      <w:pPr>
        <w:pStyle w:val="af5"/>
        <w:ind w:left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__________________________________________________________</w:t>
      </w:r>
    </w:p>
    <w:p w:rsidR="00E614EC" w:rsidRDefault="002E21AF">
      <w:pPr>
        <w:pStyle w:val="af5"/>
        <w:tabs>
          <w:tab w:val="left" w:pos="3123"/>
        </w:tabs>
        <w:ind w:left="0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  <w:t>31.05.20_____г.</w:t>
      </w:r>
    </w:p>
    <w:p w:rsidR="00E614EC" w:rsidRDefault="002E21AF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  <w:szCs w:val="32"/>
        </w:rPr>
        <w:t>Учитель _________/_________</w:t>
      </w:r>
    </w:p>
    <w:p w:rsidR="00E614EC" w:rsidRDefault="00E614EC">
      <w:pPr>
        <w:rPr>
          <w:rFonts w:ascii="Times New Roman" w:hAnsi="Times New Roman" w:cs="Times New Roman"/>
          <w:b/>
          <w:sz w:val="20"/>
        </w:rPr>
      </w:pPr>
    </w:p>
    <w:p w:rsidR="00E614EC" w:rsidRDefault="00E61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E614EC" w:rsidRDefault="00E61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E614EC" w:rsidRDefault="00E614EC">
      <w:pPr>
        <w:tabs>
          <w:tab w:val="left" w:pos="2828"/>
        </w:tabs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8"/>
          <w:lang w:eastAsia="hi-IN"/>
        </w:rPr>
      </w:pPr>
    </w:p>
    <w:p w:rsidR="00E614EC" w:rsidRDefault="00E61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sectPr w:rsidR="00E614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3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1AF" w:rsidRDefault="002E21AF">
      <w:pPr>
        <w:spacing w:after="0" w:line="240" w:lineRule="auto"/>
      </w:pPr>
      <w:r>
        <w:separator/>
      </w:r>
    </w:p>
  </w:endnote>
  <w:endnote w:type="continuationSeparator" w:id="0">
    <w:p w:rsidR="002E21AF" w:rsidRDefault="002E2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4EC" w:rsidRDefault="00E614EC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612334"/>
      <w:docPartObj>
        <w:docPartGallery w:val="Page Numbers (Bottom of Page)"/>
        <w:docPartUnique/>
      </w:docPartObj>
    </w:sdtPr>
    <w:sdtEndPr/>
    <w:sdtContent>
      <w:p w:rsidR="00E614EC" w:rsidRDefault="002E21AF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8A7">
          <w:rPr>
            <w:noProof/>
          </w:rPr>
          <w:t>3</w:t>
        </w:r>
        <w:r>
          <w:fldChar w:fldCharType="end"/>
        </w:r>
      </w:p>
    </w:sdtContent>
  </w:sdt>
  <w:p w:rsidR="00E614EC" w:rsidRDefault="00E614EC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4EC" w:rsidRDefault="00E614EC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1AF" w:rsidRDefault="002E21AF">
      <w:pPr>
        <w:spacing w:after="0" w:line="240" w:lineRule="auto"/>
      </w:pPr>
      <w:r>
        <w:separator/>
      </w:r>
    </w:p>
  </w:footnote>
  <w:footnote w:type="continuationSeparator" w:id="0">
    <w:p w:rsidR="002E21AF" w:rsidRDefault="002E2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4EC" w:rsidRDefault="00E614EC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4EC" w:rsidRDefault="00E614EC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4EC" w:rsidRDefault="00E614E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5294B"/>
    <w:multiLevelType w:val="hybridMultilevel"/>
    <w:tmpl w:val="DFE4CD92"/>
    <w:lvl w:ilvl="0" w:tplc="EE9449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7A8498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9FA2D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B3AF02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51838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F89A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DBE42F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56E87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7EC3D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4EC"/>
    <w:rsid w:val="000078A7"/>
    <w:rsid w:val="002E21AF"/>
    <w:rsid w:val="00E61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4ABF9-7D77-4535-84E6-5C9EAB8F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List Paragraph"/>
    <w:basedOn w:val="a"/>
    <w:qFormat/>
    <w:pPr>
      <w:ind w:left="720"/>
      <w:contextualSpacing/>
    </w:pPr>
    <w:rPr>
      <w:rFonts w:eastAsiaTheme="minorHAnsi"/>
      <w:lang w:eastAsia="en-US"/>
    </w:rPr>
  </w:style>
  <w:style w:type="table" w:styleId="af6">
    <w:name w:val="Table Grid"/>
    <w:basedOn w:val="a1"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9F8C6-C646-465D-B436-C51D6C2E1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2474</Words>
  <Characters>14102</Characters>
  <Application>Microsoft Office Word</Application>
  <DocSecurity>0</DocSecurity>
  <Lines>117</Lines>
  <Paragraphs>33</Paragraphs>
  <ScaleCrop>false</ScaleCrop>
  <Company/>
  <LinksUpToDate>false</LinksUpToDate>
  <CharactersWithSpaces>16543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55</cp:revision>
  <dcterms:created xsi:type="dcterms:W3CDTF">2017-08-17T18:26:00Z</dcterms:created>
  <dcterms:modified xsi:type="dcterms:W3CDTF">2023-09-28T05:59:00Z</dcterms:modified>
</cp:coreProperties>
</file>